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F0A53" w14:textId="2BF8ABD4" w:rsidR="003D74AB" w:rsidRDefault="00E47D11">
      <w:pPr>
        <w:pStyle w:val="1"/>
        <w:rPr>
          <w:rFonts w:ascii="Montserrat" w:eastAsia="Montserrat" w:hAnsi="Montserrat" w:cs="Montserrat"/>
          <w:b/>
          <w:color w:val="3C78D8"/>
        </w:rPr>
      </w:pPr>
      <w:proofErr w:type="spellStart"/>
      <w:r>
        <w:rPr>
          <w:rFonts w:ascii="Montserrat" w:eastAsia="Montserrat" w:hAnsi="Montserrat" w:cs="Montserrat"/>
          <w:b/>
          <w:color w:val="3C78D8"/>
          <w:lang w:val="ru-RU"/>
        </w:rPr>
        <w:t>Техметрик</w:t>
      </w:r>
      <w:proofErr w:type="spellEnd"/>
      <w:r w:rsidR="00000000">
        <w:rPr>
          <w:rFonts w:ascii="Montserrat" w:eastAsia="Montserrat" w:hAnsi="Montserrat" w:cs="Montserrat"/>
          <w:b/>
          <w:color w:val="3C78D8"/>
        </w:rPr>
        <w:t>. Руководство к использованию (ver.1.00.000)</w:t>
      </w:r>
    </w:p>
    <w:p w14:paraId="288BDE48" w14:textId="77777777" w:rsidR="003D74AB" w:rsidRDefault="00000000">
      <w:pPr>
        <w:pStyle w:val="2"/>
        <w:numPr>
          <w:ilvl w:val="0"/>
          <w:numId w:val="1"/>
        </w:numPr>
      </w:pPr>
      <w:bookmarkStart w:id="0" w:name="_s7g7cdhovj80" w:colFirst="0" w:colLast="0"/>
      <w:bookmarkEnd w:id="0"/>
      <w:r>
        <w:t>Глоссарий</w:t>
      </w:r>
    </w:p>
    <w:p w14:paraId="18DB389D" w14:textId="77777777" w:rsidR="003D74AB" w:rsidRDefault="003D74AB"/>
    <w:tbl>
      <w:tblPr>
        <w:tblStyle w:val="a5"/>
        <w:tblW w:w="9675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1965"/>
        <w:gridCol w:w="5220"/>
      </w:tblGrid>
      <w:tr w:rsidR="003D74AB" w14:paraId="4BBE2347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7AB50" w14:textId="77777777" w:rsidR="003D74AB" w:rsidRDefault="00000000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Полное название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3F276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Сокращенное название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368B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Значение</w:t>
            </w:r>
          </w:p>
        </w:tc>
      </w:tr>
      <w:tr w:rsidR="003D74AB" w14:paraId="7A5CB32D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2570" w14:textId="77777777" w:rsidR="003D74AB" w:rsidRDefault="00000000">
            <w:r>
              <w:t xml:space="preserve">Customer </w:t>
            </w:r>
            <w:proofErr w:type="spellStart"/>
            <w:r>
              <w:t>Relationship</w:t>
            </w:r>
            <w:proofErr w:type="spellEnd"/>
            <w:r>
              <w:t xml:space="preserve"> Management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2EB9" w14:textId="77777777" w:rsidR="003D74AB" w:rsidRDefault="00000000">
            <w:r>
              <w:t>CRM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E64C5" w14:textId="77777777" w:rsidR="003D74AB" w:rsidRDefault="00000000">
            <w:r>
              <w:t>Система управления взаимоотношениями с клиентом;</w:t>
            </w:r>
          </w:p>
        </w:tc>
      </w:tr>
      <w:tr w:rsidR="003D74AB" w14:paraId="0D95828A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2CED7" w14:textId="77777777" w:rsidR="003D74AB" w:rsidRDefault="00000000">
            <w:r>
              <w:t>Virtual Private Network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F3EE" w14:textId="77777777" w:rsidR="003D74AB" w:rsidRDefault="00000000">
            <w:r>
              <w:t>VPN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BEBE4" w14:textId="77777777" w:rsidR="003D74AB" w:rsidRDefault="00000000">
            <w:r>
              <w:t>Технология, позволяющая обеспечить одно или несколько сетевых соединений поверх другой сети;</w:t>
            </w:r>
          </w:p>
        </w:tc>
      </w:tr>
      <w:tr w:rsidR="003D74AB" w14:paraId="501F1654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DB383" w14:textId="77777777" w:rsidR="003D74AB" w:rsidRDefault="00000000">
            <w:proofErr w:type="spellStart"/>
            <w:r>
              <w:t>Workforce</w:t>
            </w:r>
            <w:proofErr w:type="spellEnd"/>
            <w:r>
              <w:t xml:space="preserve"> Management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C7816" w14:textId="77777777" w:rsidR="003D74AB" w:rsidRDefault="00000000">
            <w:r>
              <w:t>WFM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D97B" w14:textId="77777777" w:rsidR="003D74AB" w:rsidRDefault="00000000">
            <w:r>
              <w:t>Управление рабочими ресурсами;</w:t>
            </w:r>
          </w:p>
        </w:tc>
      </w:tr>
      <w:tr w:rsidR="003D74AB" w14:paraId="160B8FAD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7BC4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Индивидуальное жилищное строительство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F396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ИЖС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D6BC1" w14:textId="77777777" w:rsidR="003D74AB" w:rsidRDefault="003D74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D74AB" w14:paraId="2788C02B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3A68B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Многоквартирный дом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8F7A7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МКД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19909" w14:textId="77777777" w:rsidR="003D74AB" w:rsidRDefault="003D74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3D74AB" w14:paraId="6269C471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0F98D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Тайм-слот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7E74" w14:textId="77777777" w:rsidR="003D74AB" w:rsidRDefault="003D74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9CEA7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Плановые дата, время и длительность Подключения Услуг, доступные для выбора из CRM;</w:t>
            </w:r>
          </w:p>
        </w:tc>
      </w:tr>
      <w:tr w:rsidR="003D74AB" w14:paraId="132D179E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212D9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Тариф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C29B" w14:textId="77777777" w:rsidR="003D74AB" w:rsidRDefault="003D74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A1DB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Цена Единицы тарификации Услуг, по которой происходит расчет за оказанные Оператором Услуги;</w:t>
            </w:r>
          </w:p>
        </w:tc>
      </w:tr>
      <w:tr w:rsidR="003D74AB" w14:paraId="7676E150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BFB2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Тарифный план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9EB73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ТП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A882D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Совокупность ценовых и иных условий (включая Тарифы, набор и объем Услуг), на которых Оператор предлагает пользоваться одной либо несколькими услугами Абоненту;</w:t>
            </w:r>
          </w:p>
        </w:tc>
      </w:tr>
      <w:tr w:rsidR="003D74AB" w14:paraId="0840FDA5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B864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Персональные данные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4B7C2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ПДн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68BD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Сведения, относящиеся к прямо или косвенно определенному или определяемому физическому лицу (субъекту персональных данных), которые могут быть предоставлены другим лицам;</w:t>
            </w:r>
          </w:p>
        </w:tc>
      </w:tr>
      <w:tr w:rsidR="003D74AB" w14:paraId="3F46E8EB" w14:textId="7777777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5465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Статус заявки в CRM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57C09" w14:textId="77777777" w:rsidR="003D74AB" w:rsidRDefault="003D74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3AD6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Возможные статусы заявок в WFM:</w:t>
            </w:r>
          </w:p>
          <w:p w14:paraId="78620E36" w14:textId="77777777" w:rsidR="003D74A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Montserrat" w:eastAsia="Montserrat" w:hAnsi="Montserrat" w:cs="Montserrat"/>
                <w:b/>
              </w:rPr>
              <w:t>Запланирована</w:t>
            </w:r>
            <w:r>
              <w:t xml:space="preserve"> (заявки, которые </w:t>
            </w:r>
            <w:r>
              <w:lastRenderedPageBreak/>
              <w:t>переданы на подключение, т.е. получено согласие абонента на подключение конкретного ТП в конкретный тайм-слот)</w:t>
            </w:r>
            <w:r>
              <w:rPr>
                <w:noProof/>
              </w:rPr>
              <w:drawing>
                <wp:inline distT="114300" distB="114300" distL="114300" distR="114300" wp14:anchorId="71938018" wp14:editId="42A60BA9">
                  <wp:extent cx="2586038" cy="557469"/>
                  <wp:effectExtent l="0" t="0" r="0" b="0"/>
                  <wp:docPr id="99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38" cy="557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14:paraId="64C83217" w14:textId="77777777" w:rsidR="003D74A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Montserrat" w:eastAsia="Montserrat" w:hAnsi="Montserrat" w:cs="Montserrat"/>
                <w:b/>
              </w:rPr>
              <w:t>Назначена</w:t>
            </w:r>
            <w:r>
              <w:t xml:space="preserve"> (заявки, в которых в качестве исполнителя назначена конкретная бригада технических специалистов)</w:t>
            </w:r>
            <w:r>
              <w:rPr>
                <w:noProof/>
              </w:rPr>
              <w:drawing>
                <wp:inline distT="114300" distB="114300" distL="114300" distR="114300" wp14:anchorId="771A1E72" wp14:editId="400EE344">
                  <wp:extent cx="2576513" cy="552110"/>
                  <wp:effectExtent l="0" t="0" r="0" b="0"/>
                  <wp:docPr id="139" name="image1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13" cy="552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14:paraId="6F367B96" w14:textId="77777777" w:rsidR="003D74A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Montserrat" w:eastAsia="Montserrat" w:hAnsi="Montserrat" w:cs="Montserrat"/>
                <w:b/>
              </w:rPr>
              <w:t>Просрочена</w:t>
            </w:r>
            <w:r>
              <w:t xml:space="preserve"> (виртуальный статус: заявки, которые назначены на бригаду техников и которые не взяты в работу в течение 30 мин от начала тайм-слота. Заявки в данном статусе должны быть подсвечены красным цветом)</w:t>
            </w:r>
            <w:r>
              <w:rPr>
                <w:noProof/>
              </w:rPr>
              <w:drawing>
                <wp:inline distT="114300" distB="114300" distL="114300" distR="114300" wp14:anchorId="16317841" wp14:editId="02DF1335">
                  <wp:extent cx="2547938" cy="544789"/>
                  <wp:effectExtent l="0" t="0" r="0" b="0"/>
                  <wp:docPr id="98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8" cy="544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14:paraId="18302487" w14:textId="77777777" w:rsidR="003D74A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Montserrat" w:eastAsia="Montserrat" w:hAnsi="Montserrat" w:cs="Montserrat"/>
                <w:b/>
              </w:rPr>
              <w:t>В работе</w:t>
            </w:r>
            <w:r>
              <w:t xml:space="preserve"> (заявки, по которым бригада технических специалистов прибыла к абоненту и приступила к подключению услуг)</w:t>
            </w:r>
            <w:r>
              <w:rPr>
                <w:noProof/>
              </w:rPr>
              <w:drawing>
                <wp:inline distT="114300" distB="114300" distL="114300" distR="114300" wp14:anchorId="42F09792" wp14:editId="22F3822D">
                  <wp:extent cx="2566988" cy="549425"/>
                  <wp:effectExtent l="0" t="0" r="0" b="0"/>
                  <wp:docPr id="142" name="image1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8" cy="549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; </w:t>
            </w:r>
          </w:p>
          <w:p w14:paraId="09F60C6A" w14:textId="77777777" w:rsidR="003D74A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Montserrat" w:eastAsia="Montserrat" w:hAnsi="Montserrat" w:cs="Montserrat"/>
                <w:b/>
              </w:rPr>
              <w:t>Завершено исполнение</w:t>
            </w:r>
            <w:r>
              <w:t xml:space="preserve"> (заявки, по которым бригада техников завершила исполнение работ по подключению услуг)</w:t>
            </w:r>
            <w:r>
              <w:rPr>
                <w:noProof/>
              </w:rPr>
              <w:drawing>
                <wp:inline distT="114300" distB="114300" distL="114300" distR="114300" wp14:anchorId="72D5C36C" wp14:editId="0DB70697">
                  <wp:extent cx="2547938" cy="545278"/>
                  <wp:effectExtent l="0" t="0" r="0" b="0"/>
                  <wp:docPr id="49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8" cy="545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</w:tc>
      </w:tr>
    </w:tbl>
    <w:p w14:paraId="3688F65F" w14:textId="77777777" w:rsidR="003D74AB" w:rsidRDefault="003D74AB"/>
    <w:p w14:paraId="3F607733" w14:textId="77777777" w:rsidR="003D74AB" w:rsidRDefault="00000000">
      <w:pPr>
        <w:pStyle w:val="2"/>
        <w:numPr>
          <w:ilvl w:val="0"/>
          <w:numId w:val="1"/>
        </w:numPr>
      </w:pPr>
      <w:bookmarkStart w:id="1" w:name="_ksd23n2c7u11" w:colFirst="0" w:colLast="0"/>
      <w:bookmarkEnd w:id="1"/>
      <w:r>
        <w:t>Авторизация</w:t>
      </w:r>
    </w:p>
    <w:p w14:paraId="72C9AD73" w14:textId="081A35BE" w:rsidR="003D74AB" w:rsidRDefault="003D74AB" w:rsidP="00EA49FE">
      <w:pPr>
        <w:jc w:val="center"/>
      </w:pPr>
    </w:p>
    <w:p w14:paraId="51065A11" w14:textId="3F6F3D19" w:rsidR="003D74AB" w:rsidRPr="00193064" w:rsidRDefault="00EA5A8E" w:rsidP="00193064">
      <w:pPr>
        <w:numPr>
          <w:ilvl w:val="1"/>
          <w:numId w:val="1"/>
        </w:numPr>
        <w:jc w:val="both"/>
      </w:pPr>
      <w:r>
        <w:rPr>
          <w:lang w:val="ru-RU"/>
        </w:rPr>
        <w:t>П</w:t>
      </w:r>
      <w:proofErr w:type="spellStart"/>
      <w:r w:rsidR="00000000">
        <w:t>роходим</w:t>
      </w:r>
      <w:proofErr w:type="spellEnd"/>
      <w:r w:rsidR="00000000">
        <w:t xml:space="preserve"> по </w:t>
      </w:r>
      <w:r w:rsidR="00000000" w:rsidRPr="00193064">
        <w:t>ссылке</w:t>
      </w:r>
      <w:r w:rsidR="00000000" w:rsidRPr="00193064">
        <w:rPr>
          <w:shd w:val="clear" w:color="auto" w:fill="F1C232"/>
        </w:rPr>
        <w:t xml:space="preserve"> </w:t>
      </w:r>
      <w:hyperlink r:id="rId10" w:history="1">
        <w:r w:rsidR="00193064" w:rsidRPr="00193064">
          <w:rPr>
            <w:rStyle w:val="a9"/>
            <w:shd w:val="clear" w:color="auto" w:fill="F1C232"/>
          </w:rPr>
          <w:t>http://</w:t>
        </w:r>
        <w:r w:rsidR="00193064" w:rsidRPr="00193064">
          <w:rPr>
            <w:rStyle w:val="a9"/>
            <w:shd w:val="clear" w:color="auto" w:fill="F1C232"/>
            <w:lang w:val="ru-RU"/>
          </w:rPr>
          <w:t>0</w:t>
        </w:r>
        <w:r w:rsidR="00193064" w:rsidRPr="00193064">
          <w:rPr>
            <w:rStyle w:val="a9"/>
            <w:shd w:val="clear" w:color="auto" w:fill="F1C232"/>
          </w:rPr>
          <w:t>0.</w:t>
        </w:r>
        <w:r w:rsidR="00193064" w:rsidRPr="00193064">
          <w:rPr>
            <w:rStyle w:val="a9"/>
            <w:shd w:val="clear" w:color="auto" w:fill="F1C232"/>
            <w:lang w:val="ru-RU"/>
          </w:rPr>
          <w:t>00</w:t>
        </w:r>
        <w:r w:rsidR="00193064" w:rsidRPr="00193064">
          <w:rPr>
            <w:rStyle w:val="a9"/>
            <w:shd w:val="clear" w:color="auto" w:fill="F1C232"/>
          </w:rPr>
          <w:t>.</w:t>
        </w:r>
        <w:r w:rsidR="00193064" w:rsidRPr="00193064">
          <w:rPr>
            <w:rStyle w:val="a9"/>
            <w:shd w:val="clear" w:color="auto" w:fill="F1C232"/>
            <w:lang w:val="ru-RU"/>
          </w:rPr>
          <w:t>0</w:t>
        </w:r>
        <w:r w:rsidR="00193064" w:rsidRPr="00193064">
          <w:rPr>
            <w:rStyle w:val="a9"/>
            <w:shd w:val="clear" w:color="auto" w:fill="F1C232"/>
          </w:rPr>
          <w:t>.</w:t>
        </w:r>
        <w:r w:rsidR="00193064" w:rsidRPr="00193064">
          <w:rPr>
            <w:rStyle w:val="a9"/>
            <w:shd w:val="clear" w:color="auto" w:fill="F1C232"/>
            <w:lang w:val="ru-RU"/>
          </w:rPr>
          <w:t>00</w:t>
        </w:r>
        <w:r w:rsidR="00193064" w:rsidRPr="00193064">
          <w:rPr>
            <w:rStyle w:val="a9"/>
            <w:shd w:val="clear" w:color="auto" w:fill="F1C232"/>
          </w:rPr>
          <w:t>:</w:t>
        </w:r>
        <w:r w:rsidR="00193064" w:rsidRPr="00193064">
          <w:rPr>
            <w:rStyle w:val="a9"/>
            <w:shd w:val="clear" w:color="auto" w:fill="F1C232"/>
            <w:lang w:val="ru-RU"/>
          </w:rPr>
          <w:t>0</w:t>
        </w:r>
        <w:r w:rsidR="00193064" w:rsidRPr="00193064">
          <w:rPr>
            <w:rStyle w:val="a9"/>
            <w:shd w:val="clear" w:color="auto" w:fill="F1C232"/>
          </w:rPr>
          <w:t>0</w:t>
        </w:r>
        <w:r w:rsidR="00193064" w:rsidRPr="00193064">
          <w:rPr>
            <w:rStyle w:val="a9"/>
            <w:shd w:val="clear" w:color="auto" w:fill="F1C232"/>
            <w:lang w:val="ru-RU"/>
          </w:rPr>
          <w:t>0</w:t>
        </w:r>
        <w:r w:rsidR="00193064" w:rsidRPr="00193064">
          <w:rPr>
            <w:rStyle w:val="a9"/>
            <w:shd w:val="clear" w:color="auto" w:fill="F1C232"/>
          </w:rPr>
          <w:t>0/</w:t>
        </w:r>
      </w:hyperlink>
      <w:r w:rsidR="00193064" w:rsidRPr="00193064">
        <w:rPr>
          <w:shd w:val="clear" w:color="auto" w:fill="F1C232"/>
          <w:lang w:val="ru-RU"/>
        </w:rPr>
        <w:t xml:space="preserve"> </w:t>
      </w:r>
      <w:r w:rsidR="00A74CD1">
        <w:rPr>
          <w:lang w:val="ru-RU"/>
        </w:rPr>
        <w:t>(а</w:t>
      </w:r>
      <w:r w:rsidR="00A74CD1">
        <w:rPr>
          <w:lang w:val="ru-RU"/>
        </w:rPr>
        <w:t>дрес настраивается дополнительно после настройки дост</w:t>
      </w:r>
      <w:r w:rsidR="00A74CD1">
        <w:rPr>
          <w:lang w:val="ru-RU"/>
        </w:rPr>
        <w:t>у</w:t>
      </w:r>
      <w:r w:rsidR="00A74CD1">
        <w:rPr>
          <w:lang w:val="ru-RU"/>
        </w:rPr>
        <w:t>па к сервер</w:t>
      </w:r>
      <w:r w:rsidR="00A74CD1">
        <w:rPr>
          <w:lang w:val="ru-RU"/>
        </w:rPr>
        <w:t>у)</w:t>
      </w:r>
      <w:r w:rsidR="00000000" w:rsidRPr="00193064">
        <w:t>;</w:t>
      </w:r>
    </w:p>
    <w:p w14:paraId="2DEA5B1C" w14:textId="1674E34A" w:rsidR="003D74AB" w:rsidRDefault="00000000" w:rsidP="00193064">
      <w:pPr>
        <w:numPr>
          <w:ilvl w:val="1"/>
          <w:numId w:val="1"/>
        </w:numPr>
      </w:pPr>
      <w:r>
        <w:t xml:space="preserve">Далее </w:t>
      </w:r>
      <w:r w:rsidR="00193064">
        <w:rPr>
          <w:lang w:val="ru-RU"/>
        </w:rPr>
        <w:t xml:space="preserve">необходимо </w:t>
      </w:r>
      <w:r>
        <w:t>ввести логин и пароль</w:t>
      </w:r>
      <w:r w:rsidR="00193064">
        <w:rPr>
          <w:lang w:val="ru-RU"/>
        </w:rPr>
        <w:t xml:space="preserve"> для входа в систему;</w:t>
      </w:r>
    </w:p>
    <w:p w14:paraId="12B6013D" w14:textId="77777777" w:rsidR="003D74AB" w:rsidRDefault="00000000">
      <w:pPr>
        <w:numPr>
          <w:ilvl w:val="1"/>
          <w:numId w:val="1"/>
        </w:numPr>
      </w:pPr>
      <w:r>
        <w:t>После ввода логина и пароля необходимо нажать на кнопку “Войти”;</w:t>
      </w:r>
    </w:p>
    <w:p w14:paraId="6B5A403F" w14:textId="77777777" w:rsidR="003D74AB" w:rsidRDefault="00000000">
      <w:pPr>
        <w:numPr>
          <w:ilvl w:val="1"/>
          <w:numId w:val="1"/>
        </w:numPr>
      </w:pPr>
      <w:r>
        <w:lastRenderedPageBreak/>
        <w:t>После успешного ввода логина и пароля откроется первая страница WFM;</w:t>
      </w:r>
    </w:p>
    <w:p w14:paraId="005FAED8" w14:textId="77777777" w:rsidR="003D74AB" w:rsidRDefault="003D74AB"/>
    <w:p w14:paraId="71C354FB" w14:textId="77777777" w:rsidR="003D74AB" w:rsidRDefault="00000000">
      <w:r>
        <w:rPr>
          <w:rFonts w:ascii="Montserrat" w:eastAsia="Montserrat" w:hAnsi="Montserrat" w:cs="Montserrat"/>
          <w:b/>
        </w:rPr>
        <w:t>Примечание</w:t>
      </w:r>
      <w:proofErr w:type="gramStart"/>
      <w:r>
        <w:rPr>
          <w:rFonts w:ascii="Montserrat" w:eastAsia="Montserrat" w:hAnsi="Montserrat" w:cs="Montserrat"/>
          <w:b/>
        </w:rPr>
        <w:t xml:space="preserve">: </w:t>
      </w:r>
      <w:r>
        <w:t>После</w:t>
      </w:r>
      <w:proofErr w:type="gramEnd"/>
      <w:r>
        <w:t xml:space="preserve"> третьей попытки ввода неправильной связки логин/пароль происходит блокирование учетной записи пользователя на 15 минут. При блокировке высвечивается ошибка “Превышено количество попыток входа”;</w:t>
      </w:r>
    </w:p>
    <w:p w14:paraId="6DA00A15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1AF6E616" wp14:editId="0CE59F14">
            <wp:extent cx="3333750" cy="542925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FBB3F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2" w:name="_q55u16pkrc0e" w:colFirst="0" w:colLast="0"/>
      <w:bookmarkEnd w:id="2"/>
      <w:r>
        <w:t>Обзор бокового меню</w:t>
      </w:r>
    </w:p>
    <w:p w14:paraId="03AF1DDB" w14:textId="77777777" w:rsidR="003D74AB" w:rsidRDefault="00000000">
      <w:pPr>
        <w:numPr>
          <w:ilvl w:val="1"/>
          <w:numId w:val="1"/>
        </w:numPr>
        <w:ind w:right="1092"/>
      </w:pPr>
      <w:r>
        <w:t>Меню имеет 2 состояния: свернутое и раскрытое. Нажимая на кнопку сворачивания меню</w:t>
      </w:r>
      <w:r>
        <w:rPr>
          <w:noProof/>
        </w:rPr>
        <w:drawing>
          <wp:inline distT="114300" distB="114300" distL="114300" distR="114300" wp14:anchorId="601487DF" wp14:editId="0EAD6C67">
            <wp:extent cx="304800" cy="304800"/>
            <wp:effectExtent l="0" t="0" r="0" b="0"/>
            <wp:docPr id="90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боковое меню меняет свое состояние;</w:t>
      </w:r>
    </w:p>
    <w:p w14:paraId="70191659" w14:textId="0C7930EE" w:rsidR="003D74AB" w:rsidRDefault="00F273C2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9D4DE0" wp14:editId="0C7E2E31">
            <wp:simplePos x="0" y="0"/>
            <wp:positionH relativeFrom="column">
              <wp:posOffset>5327015</wp:posOffset>
            </wp:positionH>
            <wp:positionV relativeFrom="paragraph">
              <wp:posOffset>35560</wp:posOffset>
            </wp:positionV>
            <wp:extent cx="953135" cy="3721100"/>
            <wp:effectExtent l="0" t="0" r="0" b="0"/>
            <wp:wrapThrough wrapText="bothSides">
              <wp:wrapPolygon edited="0">
                <wp:start x="0" y="0"/>
                <wp:lineTo x="0" y="21453"/>
                <wp:lineTo x="21154" y="21453"/>
                <wp:lineTo x="21154" y="0"/>
                <wp:lineTo x="0" y="0"/>
              </wp:wrapPolygon>
            </wp:wrapThrough>
            <wp:docPr id="19100506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50660" name="Рисунок 191005066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Пункты меню:</w:t>
      </w:r>
    </w:p>
    <w:p w14:paraId="0D7B5297" w14:textId="695B0943" w:rsidR="003D74AB" w:rsidRDefault="00000000">
      <w:pPr>
        <w:numPr>
          <w:ilvl w:val="2"/>
          <w:numId w:val="1"/>
        </w:numPr>
      </w:pPr>
      <w:r>
        <w:t>Мобильные бригады;</w:t>
      </w:r>
    </w:p>
    <w:p w14:paraId="4F1C20E1" w14:textId="6F172F46" w:rsidR="003D74AB" w:rsidRDefault="00000000">
      <w:pPr>
        <w:numPr>
          <w:ilvl w:val="3"/>
          <w:numId w:val="1"/>
        </w:numPr>
        <w:ind w:right="1376"/>
      </w:pPr>
      <w:r>
        <w:t>Переводит на экран сводной таблицы по мобильным бригадам;</w:t>
      </w:r>
    </w:p>
    <w:p w14:paraId="05263028" w14:textId="5686CD27" w:rsidR="003D74AB" w:rsidRDefault="00000000">
      <w:pPr>
        <w:numPr>
          <w:ilvl w:val="3"/>
          <w:numId w:val="1"/>
        </w:numPr>
        <w:ind w:right="1376"/>
      </w:pPr>
      <w:r>
        <w:t>Данный раздел предназначен для создания / редактирования состава мобильных бригад;</w:t>
      </w:r>
    </w:p>
    <w:p w14:paraId="25122EE6" w14:textId="77777777" w:rsidR="003D74AB" w:rsidRDefault="00000000">
      <w:pPr>
        <w:numPr>
          <w:ilvl w:val="2"/>
          <w:numId w:val="1"/>
        </w:numPr>
      </w:pPr>
      <w:r>
        <w:t>Графики;</w:t>
      </w:r>
    </w:p>
    <w:p w14:paraId="459DE228" w14:textId="77777777" w:rsidR="003D74AB" w:rsidRDefault="00000000">
      <w:pPr>
        <w:numPr>
          <w:ilvl w:val="3"/>
          <w:numId w:val="1"/>
        </w:numPr>
        <w:ind w:right="1376"/>
      </w:pPr>
      <w:r>
        <w:t>Переводит на экран сводной таблицы по графикам мобильных бригад;</w:t>
      </w:r>
    </w:p>
    <w:p w14:paraId="54F9DFA3" w14:textId="77777777" w:rsidR="003D74AB" w:rsidRDefault="00000000">
      <w:pPr>
        <w:numPr>
          <w:ilvl w:val="3"/>
          <w:numId w:val="1"/>
        </w:numPr>
        <w:ind w:right="1376"/>
      </w:pPr>
      <w:r>
        <w:t>Данный раздел предназначен для создания / редактирования графиков мобильных бригад;</w:t>
      </w:r>
    </w:p>
    <w:p w14:paraId="11055885" w14:textId="77777777" w:rsidR="003D74AB" w:rsidRDefault="00000000">
      <w:pPr>
        <w:numPr>
          <w:ilvl w:val="2"/>
          <w:numId w:val="1"/>
        </w:numPr>
      </w:pPr>
      <w:r>
        <w:t>Распределение заявок;</w:t>
      </w:r>
    </w:p>
    <w:p w14:paraId="152193CD" w14:textId="77777777" w:rsidR="003D74AB" w:rsidRDefault="00000000">
      <w:pPr>
        <w:numPr>
          <w:ilvl w:val="3"/>
          <w:numId w:val="1"/>
        </w:numPr>
        <w:ind w:right="1376"/>
      </w:pPr>
      <w:r>
        <w:t>Переводит на экран “Распределение заявок”;</w:t>
      </w:r>
    </w:p>
    <w:p w14:paraId="442FDCC4" w14:textId="77777777" w:rsidR="003D74AB" w:rsidRDefault="00000000">
      <w:pPr>
        <w:numPr>
          <w:ilvl w:val="3"/>
          <w:numId w:val="1"/>
        </w:numPr>
        <w:ind w:right="1376"/>
      </w:pPr>
      <w:r>
        <w:t>Данный раздел предназначен для распределения и распределение заявок между мобильными бригадами, а также отслеживание статусов выполнения данных заявок;</w:t>
      </w:r>
    </w:p>
    <w:p w14:paraId="7B351501" w14:textId="77777777" w:rsidR="003D74AB" w:rsidRDefault="00000000">
      <w:pPr>
        <w:numPr>
          <w:ilvl w:val="2"/>
          <w:numId w:val="1"/>
        </w:numPr>
      </w:pPr>
      <w:r>
        <w:t>Выход;</w:t>
      </w:r>
    </w:p>
    <w:p w14:paraId="3E73C458" w14:textId="77777777" w:rsidR="003D74AB" w:rsidRDefault="00000000">
      <w:pPr>
        <w:numPr>
          <w:ilvl w:val="3"/>
          <w:numId w:val="1"/>
        </w:numPr>
        <w:ind w:right="1376"/>
      </w:pPr>
      <w:proofErr w:type="spellStart"/>
      <w:r>
        <w:t>Разлогинивает</w:t>
      </w:r>
      <w:proofErr w:type="spellEnd"/>
      <w:r>
        <w:t xml:space="preserve"> и переводит на экран </w:t>
      </w:r>
      <w:hyperlink w:anchor="_ksd23n2c7u11">
        <w:r>
          <w:rPr>
            <w:color w:val="1155CC"/>
            <w:u w:val="single"/>
          </w:rPr>
          <w:t>“Авторизация”</w:t>
        </w:r>
      </w:hyperlink>
      <w:r>
        <w:t>;</w:t>
      </w:r>
    </w:p>
    <w:p w14:paraId="7A403CE8" w14:textId="77777777" w:rsidR="003D74AB" w:rsidRDefault="00000000">
      <w:pPr>
        <w:pStyle w:val="2"/>
        <w:numPr>
          <w:ilvl w:val="0"/>
          <w:numId w:val="1"/>
        </w:numPr>
        <w:spacing w:before="0" w:after="0"/>
      </w:pPr>
      <w:bookmarkStart w:id="3" w:name="_cam5z21tyegl" w:colFirst="0" w:colLast="0"/>
      <w:bookmarkEnd w:id="3"/>
      <w:r>
        <w:t>Обзор таблицы “Мобильные бригады”</w:t>
      </w:r>
    </w:p>
    <w:p w14:paraId="0D6D816D" w14:textId="77777777" w:rsidR="003D74AB" w:rsidRDefault="00000000">
      <w:pPr>
        <w:numPr>
          <w:ilvl w:val="1"/>
          <w:numId w:val="1"/>
        </w:numPr>
      </w:pPr>
      <w:r>
        <w:t>Общий вид таблицы “Мобильные бригады”:</w:t>
      </w:r>
    </w:p>
    <w:p w14:paraId="3D0AF0DD" w14:textId="77777777" w:rsidR="003D74AB" w:rsidRDefault="00000000">
      <w:pPr>
        <w:numPr>
          <w:ilvl w:val="2"/>
          <w:numId w:val="1"/>
        </w:numPr>
      </w:pPr>
      <w:r>
        <w:t>Таблица “Мобильные бригады” предназначена для отображения всех мобильных бригад с возможностью фильтрации;</w:t>
      </w:r>
    </w:p>
    <w:p w14:paraId="67C725F3" w14:textId="77777777" w:rsidR="003D74AB" w:rsidRDefault="003D74AB"/>
    <w:p w14:paraId="5E07C90C" w14:textId="77777777" w:rsidR="003D74AB" w:rsidRDefault="00000000">
      <w:r>
        <w:rPr>
          <w:noProof/>
        </w:rPr>
        <w:lastRenderedPageBreak/>
        <w:drawing>
          <wp:inline distT="114300" distB="114300" distL="114300" distR="114300" wp14:anchorId="7733781C" wp14:editId="333BF52E">
            <wp:extent cx="5731200" cy="3314700"/>
            <wp:effectExtent l="0" t="0" r="3175" b="0"/>
            <wp:docPr id="88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0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8AF2B" w14:textId="77777777" w:rsidR="003D74AB" w:rsidRDefault="003D74AB"/>
    <w:p w14:paraId="2724EE59" w14:textId="77777777" w:rsidR="003D74AB" w:rsidRDefault="00000000">
      <w:pPr>
        <w:numPr>
          <w:ilvl w:val="1"/>
          <w:numId w:val="1"/>
        </w:numPr>
      </w:pPr>
      <w:r>
        <w:t>На экране таблицы “Мобильные бригады” присутствуют:</w:t>
      </w:r>
    </w:p>
    <w:p w14:paraId="4ED88B32" w14:textId="77777777" w:rsidR="003D74AB" w:rsidRDefault="00000000">
      <w:pPr>
        <w:numPr>
          <w:ilvl w:val="2"/>
          <w:numId w:val="1"/>
        </w:numPr>
      </w:pPr>
      <w:r>
        <w:t>Табуляция “Мобильные бригады” / “Монтажники”</w:t>
      </w:r>
      <w:r>
        <w:rPr>
          <w:noProof/>
        </w:rPr>
        <w:drawing>
          <wp:inline distT="114300" distB="114300" distL="114300" distR="114300" wp14:anchorId="1AD08D2E" wp14:editId="4DC4EF62">
            <wp:extent cx="2514600" cy="533400"/>
            <wp:effectExtent l="0" t="0" r="0" b="0"/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6460E636" w14:textId="77777777" w:rsidR="003D74AB" w:rsidRDefault="00000000">
      <w:pPr>
        <w:numPr>
          <w:ilvl w:val="3"/>
          <w:numId w:val="1"/>
        </w:numPr>
      </w:pPr>
      <w:r>
        <w:t>Выбор “Монтажников” переводит на таблицу “Монтажники”;</w:t>
      </w:r>
    </w:p>
    <w:p w14:paraId="746C98C7" w14:textId="77777777" w:rsidR="003D74AB" w:rsidRDefault="00000000">
      <w:pPr>
        <w:numPr>
          <w:ilvl w:val="2"/>
          <w:numId w:val="1"/>
        </w:numPr>
      </w:pPr>
      <w:r>
        <w:t>Кнопка “Создать бригаду”</w:t>
      </w:r>
      <w:r>
        <w:rPr>
          <w:noProof/>
        </w:rPr>
        <w:drawing>
          <wp:inline distT="114300" distB="114300" distL="114300" distR="114300" wp14:anchorId="17205BFE" wp14:editId="4F75ED7F">
            <wp:extent cx="1666875" cy="419100"/>
            <wp:effectExtent l="0" t="0" r="0" b="0"/>
            <wp:docPr id="9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052E1178" w14:textId="77777777" w:rsidR="003D74AB" w:rsidRDefault="00000000">
      <w:pPr>
        <w:numPr>
          <w:ilvl w:val="3"/>
          <w:numId w:val="1"/>
        </w:numPr>
      </w:pPr>
      <w:r>
        <w:t xml:space="preserve">При нажатии на кнопку “Создать бригаду” переводит на </w:t>
      </w:r>
      <w:hyperlink w:anchor="_1i64alnlgfwv">
        <w:r>
          <w:rPr>
            <w:color w:val="1155CC"/>
            <w:u w:val="single"/>
          </w:rPr>
          <w:t>форму “Создание мобильной бригады”</w:t>
        </w:r>
      </w:hyperlink>
      <w:r>
        <w:t>;</w:t>
      </w:r>
    </w:p>
    <w:p w14:paraId="5360CFC8" w14:textId="77777777" w:rsidR="003D74AB" w:rsidRDefault="00000000">
      <w:pPr>
        <w:numPr>
          <w:ilvl w:val="2"/>
          <w:numId w:val="1"/>
        </w:numPr>
      </w:pPr>
      <w:r>
        <w:t>Фильтр таблицы:</w:t>
      </w:r>
    </w:p>
    <w:p w14:paraId="4410056C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7A251340" wp14:editId="7B607096">
            <wp:extent cx="2743200" cy="2276475"/>
            <wp:effectExtent l="0" t="0" r="0" b="0"/>
            <wp:docPr id="144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CCAF0" w14:textId="77777777" w:rsidR="003D74AB" w:rsidRDefault="00000000">
      <w:pPr>
        <w:numPr>
          <w:ilvl w:val="3"/>
          <w:numId w:val="1"/>
        </w:numPr>
      </w:pPr>
      <w:r>
        <w:t>Тип здания:</w:t>
      </w:r>
    </w:p>
    <w:p w14:paraId="40F236B3" w14:textId="77777777" w:rsidR="003D74AB" w:rsidRDefault="00000000">
      <w:pPr>
        <w:numPr>
          <w:ilvl w:val="4"/>
          <w:numId w:val="1"/>
        </w:numPr>
      </w:pPr>
      <w:r>
        <w:t xml:space="preserve">МКД </w:t>
      </w:r>
      <w:r>
        <w:rPr>
          <w:u w:val="single"/>
        </w:rPr>
        <w:t>или</w:t>
      </w:r>
      <w:r>
        <w:t xml:space="preserve"> ИЖС;</w:t>
      </w:r>
    </w:p>
    <w:p w14:paraId="27293EE1" w14:textId="77777777" w:rsidR="003D74AB" w:rsidRDefault="00000000">
      <w:pPr>
        <w:numPr>
          <w:ilvl w:val="3"/>
          <w:numId w:val="1"/>
        </w:numPr>
      </w:pPr>
      <w:r>
        <w:t>Специализация:</w:t>
      </w:r>
    </w:p>
    <w:p w14:paraId="745E0D02" w14:textId="77777777" w:rsidR="003D74AB" w:rsidRDefault="00000000">
      <w:pPr>
        <w:numPr>
          <w:ilvl w:val="4"/>
          <w:numId w:val="1"/>
        </w:numPr>
      </w:pPr>
      <w:r>
        <w:t xml:space="preserve">Первичное подключение </w:t>
      </w:r>
      <w:r>
        <w:rPr>
          <w:u w:val="single"/>
        </w:rPr>
        <w:t>и</w:t>
      </w:r>
      <w:r>
        <w:t xml:space="preserve"> Сервисные заявки;</w:t>
      </w:r>
    </w:p>
    <w:p w14:paraId="57260CAC" w14:textId="77777777" w:rsidR="003D74AB" w:rsidRDefault="00000000">
      <w:pPr>
        <w:numPr>
          <w:ilvl w:val="2"/>
          <w:numId w:val="1"/>
        </w:numPr>
      </w:pPr>
      <w:r>
        <w:lastRenderedPageBreak/>
        <w:t>Поиск</w:t>
      </w:r>
      <w:r>
        <w:rPr>
          <w:noProof/>
        </w:rPr>
        <w:drawing>
          <wp:inline distT="114300" distB="114300" distL="114300" distR="114300" wp14:anchorId="3DCC31E3" wp14:editId="5DA2B3FE">
            <wp:extent cx="2847975" cy="457200"/>
            <wp:effectExtent l="0" t="0" r="0" b="0"/>
            <wp:docPr id="5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69C10191" w14:textId="77777777" w:rsidR="003D74AB" w:rsidRDefault="00000000">
      <w:pPr>
        <w:numPr>
          <w:ilvl w:val="3"/>
          <w:numId w:val="1"/>
        </w:numPr>
      </w:pPr>
      <w:r>
        <w:t>Поиск ищет по всем совпадениям по следующим полям таблицы:</w:t>
      </w:r>
    </w:p>
    <w:p w14:paraId="2C6604C6" w14:textId="77777777" w:rsidR="003D74AB" w:rsidRDefault="00000000">
      <w:pPr>
        <w:numPr>
          <w:ilvl w:val="4"/>
          <w:numId w:val="1"/>
        </w:numPr>
      </w:pPr>
      <w:r>
        <w:t>Наименование;</w:t>
      </w:r>
    </w:p>
    <w:p w14:paraId="60D1E563" w14:textId="77777777" w:rsidR="003D74AB" w:rsidRDefault="00000000">
      <w:pPr>
        <w:numPr>
          <w:ilvl w:val="4"/>
          <w:numId w:val="1"/>
        </w:numPr>
      </w:pPr>
      <w:r>
        <w:t>Населенный пункт;</w:t>
      </w:r>
    </w:p>
    <w:p w14:paraId="6F59EF6A" w14:textId="77777777" w:rsidR="003D74AB" w:rsidRDefault="00000000">
      <w:pPr>
        <w:numPr>
          <w:ilvl w:val="4"/>
          <w:numId w:val="1"/>
        </w:numPr>
      </w:pPr>
      <w:r>
        <w:t>Состав;</w:t>
      </w:r>
    </w:p>
    <w:p w14:paraId="68429749" w14:textId="77777777" w:rsidR="003D74AB" w:rsidRDefault="00000000">
      <w:pPr>
        <w:numPr>
          <w:ilvl w:val="4"/>
          <w:numId w:val="1"/>
        </w:numPr>
      </w:pPr>
      <w:r>
        <w:t>Специализация;</w:t>
      </w:r>
    </w:p>
    <w:p w14:paraId="5DB2CD5E" w14:textId="77777777" w:rsidR="003D74AB" w:rsidRDefault="00000000">
      <w:pPr>
        <w:numPr>
          <w:ilvl w:val="2"/>
          <w:numId w:val="1"/>
        </w:numPr>
      </w:pPr>
      <w:r>
        <w:t>Сводная таблица “Мобильные бригады”:</w:t>
      </w:r>
    </w:p>
    <w:p w14:paraId="2F7D8709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45E01202" wp14:editId="401F9E6F">
            <wp:extent cx="6381361" cy="1017626"/>
            <wp:effectExtent l="0" t="0" r="0" b="0"/>
            <wp:docPr id="108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361" cy="1017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22FB8" w14:textId="77777777" w:rsidR="003D74AB" w:rsidRDefault="00000000">
      <w:pPr>
        <w:numPr>
          <w:ilvl w:val="3"/>
          <w:numId w:val="1"/>
        </w:numPr>
      </w:pPr>
      <w:r>
        <w:t>Сводная таблица имеет следующие поля:</w:t>
      </w:r>
    </w:p>
    <w:p w14:paraId="37DDA2AD" w14:textId="77777777" w:rsidR="003D74AB" w:rsidRDefault="003D74AB"/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3D74AB" w14:paraId="2DEA774C" w14:textId="77777777">
        <w:trPr>
          <w:jc w:val="center"/>
        </w:trPr>
        <w:tc>
          <w:tcPr>
            <w:tcW w:w="300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69200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Наименование поля</w:t>
            </w:r>
          </w:p>
        </w:tc>
        <w:tc>
          <w:tcPr>
            <w:tcW w:w="300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BEAF6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Описание</w:t>
            </w:r>
          </w:p>
        </w:tc>
        <w:tc>
          <w:tcPr>
            <w:tcW w:w="300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1947E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Комментарий</w:t>
            </w:r>
          </w:p>
        </w:tc>
      </w:tr>
      <w:tr w:rsidR="003D74AB" w14:paraId="108146FE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F6A11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BE47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наименование бригады при заполнении формы “Создания мобильной бригады”;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49B2A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Поле заполняется пользователем;</w:t>
            </w:r>
          </w:p>
        </w:tc>
      </w:tr>
      <w:tr w:rsidR="003D74AB" w14:paraId="011FB1FA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D429C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Населенный пункт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12753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населенный пункт, в котором работает мобильная бригада;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E6E05" w14:textId="77777777" w:rsidR="003D74AB" w:rsidRDefault="003D74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</w:tr>
      <w:tr w:rsidR="003D74AB" w14:paraId="245E4A12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7679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Состав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CD1B4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состав мобильной бригады;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5D237" w14:textId="77777777" w:rsidR="003D74AB" w:rsidRDefault="003D74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</w:tr>
      <w:tr w:rsidR="003D74AB" w14:paraId="68D2F92B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4FF5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Специализация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456B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специализацию мобильной бригады;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7E46D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 мобильной бригады может быть несколько специализаций;</w:t>
            </w:r>
          </w:p>
        </w:tc>
      </w:tr>
      <w:tr w:rsidR="003D74AB" w14:paraId="34E8F716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DE315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здания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44CB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Отображает тип здания, с </w:t>
            </w:r>
            <w:proofErr w:type="gramStart"/>
            <w:r>
              <w:rPr>
                <w:sz w:val="18"/>
                <w:szCs w:val="18"/>
              </w:rPr>
              <w:t>которым ;</w:t>
            </w:r>
            <w:proofErr w:type="gram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4E103" w14:textId="77777777" w:rsidR="003D74A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Мобильная бригада может работать только с одним типом здания;</w:t>
            </w:r>
          </w:p>
        </w:tc>
      </w:tr>
    </w:tbl>
    <w:p w14:paraId="685BD1A8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4" w:name="_pt4st0v8ftl7" w:colFirst="0" w:colLast="0"/>
      <w:bookmarkEnd w:id="4"/>
      <w:r>
        <w:t>Обзор таблицы “Монтажники”</w:t>
      </w:r>
    </w:p>
    <w:p w14:paraId="2587073E" w14:textId="77777777" w:rsidR="003D74AB" w:rsidRDefault="00000000">
      <w:pPr>
        <w:numPr>
          <w:ilvl w:val="2"/>
          <w:numId w:val="1"/>
        </w:numPr>
      </w:pPr>
      <w:r>
        <w:t>Общий вид таблицы “Монтажники”:</w:t>
      </w:r>
    </w:p>
    <w:p w14:paraId="482D9237" w14:textId="77777777" w:rsidR="003D74AB" w:rsidRDefault="00000000">
      <w:pPr>
        <w:numPr>
          <w:ilvl w:val="3"/>
          <w:numId w:val="1"/>
        </w:numPr>
      </w:pPr>
      <w:r>
        <w:t xml:space="preserve">Таблица “Монтажники” предназначена для отображения всех технических специалистов </w:t>
      </w:r>
      <w:proofErr w:type="gramStart"/>
      <w:r>
        <w:t>с  возможностью</w:t>
      </w:r>
      <w:proofErr w:type="gramEnd"/>
      <w:r>
        <w:t xml:space="preserve"> создание/удаление в мобильных бригадах;</w:t>
      </w:r>
    </w:p>
    <w:p w14:paraId="174F26C4" w14:textId="77777777" w:rsidR="003D74AB" w:rsidRDefault="003D74AB"/>
    <w:p w14:paraId="528EFE6D" w14:textId="77777777" w:rsidR="003D74AB" w:rsidRDefault="00000000">
      <w:r>
        <w:rPr>
          <w:noProof/>
        </w:rPr>
        <w:lastRenderedPageBreak/>
        <w:drawing>
          <wp:inline distT="114300" distB="114300" distL="114300" distR="114300" wp14:anchorId="180DDBA6" wp14:editId="51E1C8BE">
            <wp:extent cx="5731200" cy="3314700"/>
            <wp:effectExtent l="0" t="0" r="3175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C3718A" w14:textId="77777777" w:rsidR="003D74AB" w:rsidRDefault="003D74AB"/>
    <w:p w14:paraId="2EE7A216" w14:textId="77777777" w:rsidR="003D74AB" w:rsidRDefault="00000000">
      <w:pPr>
        <w:numPr>
          <w:ilvl w:val="2"/>
          <w:numId w:val="1"/>
        </w:numPr>
      </w:pPr>
      <w:r>
        <w:t>На экране таблицы “Мобильные бригады” присутствуют:</w:t>
      </w:r>
    </w:p>
    <w:p w14:paraId="0741EF80" w14:textId="77777777" w:rsidR="003D74AB" w:rsidRDefault="00000000">
      <w:pPr>
        <w:numPr>
          <w:ilvl w:val="3"/>
          <w:numId w:val="1"/>
        </w:numPr>
      </w:pPr>
      <w:r>
        <w:t>Табуляция “Мобильные бригады” / “Монтажники”</w:t>
      </w:r>
      <w:r>
        <w:rPr>
          <w:noProof/>
        </w:rPr>
        <w:drawing>
          <wp:inline distT="114300" distB="114300" distL="114300" distR="114300" wp14:anchorId="0E1C255E" wp14:editId="68D234C7">
            <wp:extent cx="2514600" cy="533400"/>
            <wp:effectExtent l="0" t="0" r="0" b="0"/>
            <wp:docPr id="4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l="188" r="18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078DBC3F" w14:textId="77777777" w:rsidR="003D74AB" w:rsidRDefault="00000000">
      <w:pPr>
        <w:numPr>
          <w:ilvl w:val="4"/>
          <w:numId w:val="1"/>
        </w:numPr>
      </w:pPr>
      <w:r>
        <w:t xml:space="preserve">Выбор “Мобильных бригад” переводит на </w:t>
      </w:r>
      <w:hyperlink w:anchor="_cam5z21tyegl">
        <w:r>
          <w:rPr>
            <w:color w:val="1155CC"/>
            <w:u w:val="single"/>
          </w:rPr>
          <w:t>таблицу “Мобильные бригады”</w:t>
        </w:r>
      </w:hyperlink>
      <w:r>
        <w:t>;</w:t>
      </w:r>
    </w:p>
    <w:p w14:paraId="637B7FF2" w14:textId="77777777" w:rsidR="003D74AB" w:rsidRDefault="00000000">
      <w:pPr>
        <w:numPr>
          <w:ilvl w:val="3"/>
          <w:numId w:val="1"/>
        </w:numPr>
      </w:pPr>
      <w:r>
        <w:t>Кнопка “Создать бригаду”</w:t>
      </w:r>
      <w:r>
        <w:rPr>
          <w:noProof/>
        </w:rPr>
        <w:drawing>
          <wp:inline distT="114300" distB="114300" distL="114300" distR="114300" wp14:anchorId="633FA7E2" wp14:editId="1C187108">
            <wp:extent cx="1666875" cy="419100"/>
            <wp:effectExtent l="0" t="0" r="0" b="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13E8568F" w14:textId="77777777" w:rsidR="003D74AB" w:rsidRDefault="00000000">
      <w:pPr>
        <w:numPr>
          <w:ilvl w:val="4"/>
          <w:numId w:val="1"/>
        </w:numPr>
      </w:pPr>
      <w:r>
        <w:t>При нажатии на кнопку “Создать бригаду” переводит на форму “Создание мобильной бригады”;</w:t>
      </w:r>
    </w:p>
    <w:p w14:paraId="534D7827" w14:textId="77777777" w:rsidR="003D74AB" w:rsidRDefault="00000000">
      <w:pPr>
        <w:numPr>
          <w:ilvl w:val="3"/>
          <w:numId w:val="1"/>
        </w:numPr>
      </w:pPr>
      <w:r>
        <w:t>Поиск</w:t>
      </w:r>
      <w:r>
        <w:rPr>
          <w:noProof/>
        </w:rPr>
        <w:drawing>
          <wp:inline distT="114300" distB="114300" distL="114300" distR="114300" wp14:anchorId="70B4F0E8" wp14:editId="688AEC8A">
            <wp:extent cx="2847975" cy="4572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5E073F97" w14:textId="77777777" w:rsidR="003D74AB" w:rsidRDefault="00000000">
      <w:pPr>
        <w:numPr>
          <w:ilvl w:val="4"/>
          <w:numId w:val="1"/>
        </w:numPr>
      </w:pPr>
      <w:r>
        <w:t>Поиск ищет по всем совпадениям по следующим полям таблицы:</w:t>
      </w:r>
    </w:p>
    <w:p w14:paraId="571F7260" w14:textId="77777777" w:rsidR="003D74AB" w:rsidRDefault="00000000">
      <w:pPr>
        <w:numPr>
          <w:ilvl w:val="5"/>
          <w:numId w:val="1"/>
        </w:numPr>
      </w:pPr>
      <w:r>
        <w:t>ФИО;</w:t>
      </w:r>
    </w:p>
    <w:p w14:paraId="6C73A3A4" w14:textId="77777777" w:rsidR="003D74AB" w:rsidRDefault="00000000">
      <w:pPr>
        <w:numPr>
          <w:ilvl w:val="5"/>
          <w:numId w:val="1"/>
        </w:numPr>
      </w:pPr>
      <w:r>
        <w:t>Наименование бригады;</w:t>
      </w:r>
    </w:p>
    <w:p w14:paraId="2B59B175" w14:textId="77777777" w:rsidR="003D74AB" w:rsidRDefault="00000000">
      <w:pPr>
        <w:numPr>
          <w:ilvl w:val="3"/>
          <w:numId w:val="1"/>
        </w:numPr>
      </w:pPr>
      <w:r>
        <w:t>Сводная таблица “Мобильные бригады”:</w:t>
      </w:r>
    </w:p>
    <w:p w14:paraId="2AF9981E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34A15881" wp14:editId="2CCD15B2">
            <wp:extent cx="6284184" cy="167021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4184" cy="1670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4D7CBB" w14:textId="77777777" w:rsidR="003D74AB" w:rsidRDefault="00000000">
      <w:pPr>
        <w:numPr>
          <w:ilvl w:val="4"/>
          <w:numId w:val="1"/>
        </w:numPr>
      </w:pPr>
      <w:r>
        <w:lastRenderedPageBreak/>
        <w:t>Сводная таблица имеет следующие поля:</w:t>
      </w:r>
    </w:p>
    <w:p w14:paraId="6BB6F6DC" w14:textId="77777777" w:rsidR="003D74AB" w:rsidRDefault="003D74AB"/>
    <w:tbl>
      <w:tblPr>
        <w:tblStyle w:val="a7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3300"/>
        <w:gridCol w:w="2700"/>
      </w:tblGrid>
      <w:tr w:rsidR="003D74AB" w14:paraId="46D0CBE4" w14:textId="77777777">
        <w:trPr>
          <w:jc w:val="center"/>
        </w:trPr>
        <w:tc>
          <w:tcPr>
            <w:tcW w:w="302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4976" w14:textId="77777777" w:rsidR="003D74A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Наименование поля</w:t>
            </w:r>
          </w:p>
        </w:tc>
        <w:tc>
          <w:tcPr>
            <w:tcW w:w="33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4114D" w14:textId="77777777" w:rsidR="003D74A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Описание</w:t>
            </w:r>
          </w:p>
        </w:tc>
        <w:tc>
          <w:tcPr>
            <w:tcW w:w="27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8A437" w14:textId="77777777" w:rsidR="003D74A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Комментарий</w:t>
            </w:r>
          </w:p>
        </w:tc>
      </w:tr>
      <w:tr w:rsidR="003D74AB" w14:paraId="0DFA2514" w14:textId="77777777">
        <w:trPr>
          <w:jc w:val="center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AB19C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ФИО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C87F6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фамилию и инициалы монтажника (технического специалиста);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8BD7D" w14:textId="77777777" w:rsidR="003D74AB" w:rsidRDefault="003D74AB">
            <w:pPr>
              <w:widowControl w:val="0"/>
              <w:rPr>
                <w:sz w:val="18"/>
                <w:szCs w:val="18"/>
              </w:rPr>
            </w:pPr>
          </w:p>
        </w:tc>
      </w:tr>
      <w:tr w:rsidR="003D74AB" w14:paraId="6D9234F6" w14:textId="77777777">
        <w:trPr>
          <w:jc w:val="center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1A60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бригады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9B1DD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наименование мобильной бригады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92EB9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Если монтажник не состоит в мобильной бригаде, то ячейка будет пустой;</w:t>
            </w:r>
          </w:p>
        </w:tc>
      </w:tr>
      <w:tr w:rsidR="003D74AB" w14:paraId="2920FA98" w14:textId="77777777">
        <w:trPr>
          <w:jc w:val="center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6C5B1" w14:textId="77777777" w:rsidR="003D74AB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52C6166B" wp14:editId="1456EF06">
                  <wp:extent cx="685800" cy="304800"/>
                  <wp:effectExtent l="0" t="0" r="0" b="0"/>
                  <wp:docPr id="56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E8C0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Кнопка “Удалить” отражает, что монтажник находится в мобильной бригаде;</w:t>
            </w:r>
          </w:p>
          <w:p w14:paraId="141FD23D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 нажатии на кнопку “Удалить” переводит пользователя на </w:t>
            </w:r>
            <w:hyperlink w:anchor="_zcgx0hxm0dl8">
              <w:r>
                <w:rPr>
                  <w:color w:val="1155CC"/>
                  <w:sz w:val="18"/>
                  <w:szCs w:val="18"/>
                  <w:u w:val="single"/>
                </w:rPr>
                <w:t>форму “Редактирование мобильной бригады”</w:t>
              </w:r>
            </w:hyperlink>
            <w:r>
              <w:rPr>
                <w:sz w:val="18"/>
                <w:szCs w:val="18"/>
              </w:rPr>
              <w:t>;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12263" w14:textId="77777777" w:rsidR="003D74AB" w:rsidRDefault="003D74AB">
            <w:pPr>
              <w:widowControl w:val="0"/>
              <w:rPr>
                <w:sz w:val="18"/>
                <w:szCs w:val="18"/>
              </w:rPr>
            </w:pPr>
          </w:p>
        </w:tc>
      </w:tr>
      <w:tr w:rsidR="003D74AB" w14:paraId="1F9F167E" w14:textId="77777777">
        <w:trPr>
          <w:jc w:val="center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6FC2" w14:textId="77777777" w:rsidR="003D74AB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661C7F16" wp14:editId="6E445AE3">
                  <wp:extent cx="762000" cy="304800"/>
                  <wp:effectExtent l="0" t="0" r="0" b="0"/>
                  <wp:docPr id="67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5DCF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Кнопка “Добавить” отражает, что монтажник не находится в мобильной бригаде;</w:t>
            </w:r>
          </w:p>
          <w:p w14:paraId="12C1C39D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 нажатии на кнопку “Добавить” переводит пользователя на</w:t>
            </w:r>
            <w:hyperlink w:anchor="_zcgx0hxm0dl8">
              <w:r>
                <w:rPr>
                  <w:color w:val="1155CC"/>
                  <w:sz w:val="18"/>
                  <w:szCs w:val="18"/>
                  <w:u w:val="single"/>
                </w:rPr>
                <w:t xml:space="preserve"> форму “Создание мобильной бригады”</w:t>
              </w:r>
            </w:hyperlink>
            <w:r>
              <w:rPr>
                <w:sz w:val="18"/>
                <w:szCs w:val="18"/>
              </w:rPr>
              <w:t xml:space="preserve">, где необходимый монтажник </w:t>
            </w:r>
            <w:proofErr w:type="spellStart"/>
            <w:r>
              <w:rPr>
                <w:sz w:val="18"/>
                <w:szCs w:val="18"/>
              </w:rPr>
              <w:t>предзаполнен</w:t>
            </w:r>
            <w:proofErr w:type="spellEnd"/>
            <w:r>
              <w:rPr>
                <w:sz w:val="18"/>
                <w:szCs w:val="18"/>
              </w:rPr>
              <w:t xml:space="preserve"> в поле “Состав”;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A29B7" w14:textId="77777777" w:rsidR="003D74AB" w:rsidRDefault="003D74AB">
            <w:pPr>
              <w:widowControl w:val="0"/>
              <w:rPr>
                <w:sz w:val="18"/>
                <w:szCs w:val="18"/>
              </w:rPr>
            </w:pPr>
          </w:p>
        </w:tc>
      </w:tr>
    </w:tbl>
    <w:p w14:paraId="352E9E6A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5" w:name="_zcgx0hxm0dl8" w:colFirst="0" w:colLast="0"/>
      <w:bookmarkEnd w:id="5"/>
      <w:r>
        <w:t>Обзор формы “Создание / редактирование мобильной бригады”</w:t>
      </w:r>
    </w:p>
    <w:p w14:paraId="58801CA7" w14:textId="77777777" w:rsidR="003D74AB" w:rsidRDefault="00000000">
      <w:pPr>
        <w:numPr>
          <w:ilvl w:val="1"/>
          <w:numId w:val="1"/>
        </w:numPr>
      </w:pPr>
      <w:r>
        <w:t>Общий вид формы “Создание / редактирование мобильной бригады”;</w:t>
      </w:r>
    </w:p>
    <w:p w14:paraId="45D80BD5" w14:textId="77777777" w:rsidR="003D74AB" w:rsidRDefault="00000000">
      <w:r>
        <w:rPr>
          <w:noProof/>
        </w:rPr>
        <w:lastRenderedPageBreak/>
        <w:drawing>
          <wp:inline distT="114300" distB="114300" distL="114300" distR="114300" wp14:anchorId="4F5FA5E2" wp14:editId="7B7753ED">
            <wp:extent cx="6348413" cy="3669846"/>
            <wp:effectExtent l="0" t="0" r="0" b="6985"/>
            <wp:docPr id="134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3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8413" cy="3669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ACA11" w14:textId="77777777" w:rsidR="003D74AB" w:rsidRDefault="00000000">
      <w:pPr>
        <w:numPr>
          <w:ilvl w:val="1"/>
          <w:numId w:val="1"/>
        </w:numPr>
      </w:pPr>
      <w:r>
        <w:t>На экране формы “Создание / редактирование мобильной бригады” присутствуют:</w:t>
      </w:r>
    </w:p>
    <w:p w14:paraId="2C369FEE" w14:textId="77777777" w:rsidR="003D74AB" w:rsidRDefault="00000000">
      <w:pPr>
        <w:numPr>
          <w:ilvl w:val="2"/>
          <w:numId w:val="1"/>
        </w:numPr>
      </w:pPr>
      <w:r>
        <w:t>“Хлебные крошки”</w:t>
      </w:r>
      <w:r>
        <w:rPr>
          <w:noProof/>
        </w:rPr>
        <w:drawing>
          <wp:inline distT="114300" distB="114300" distL="114300" distR="114300" wp14:anchorId="74D2707F" wp14:editId="4832A169">
            <wp:extent cx="2876550" cy="152400"/>
            <wp:effectExtent l="0" t="0" r="0" b="0"/>
            <wp:docPr id="2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46A23850" w14:textId="77777777" w:rsidR="003D74AB" w:rsidRDefault="00000000">
      <w:pPr>
        <w:numPr>
          <w:ilvl w:val="3"/>
          <w:numId w:val="1"/>
        </w:numPr>
      </w:pPr>
      <w:r>
        <w:t>“Хлебные крошки” обозначают нахождение пользователя внутри системы, а также позволяют вернуться на предыдущий экран;</w:t>
      </w:r>
    </w:p>
    <w:p w14:paraId="58574082" w14:textId="77777777" w:rsidR="003D74AB" w:rsidRDefault="00000000">
      <w:pPr>
        <w:numPr>
          <w:ilvl w:val="2"/>
          <w:numId w:val="1"/>
        </w:numPr>
      </w:pPr>
      <w:r>
        <w:t>Поле для ввода “Наименование бригады”;</w:t>
      </w:r>
    </w:p>
    <w:p w14:paraId="2652A733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59671AED" wp14:editId="6380D182">
            <wp:extent cx="4000500" cy="628650"/>
            <wp:effectExtent l="0" t="0" r="0" b="0"/>
            <wp:docPr id="10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51F8D" w14:textId="77777777" w:rsidR="003D74AB" w:rsidRDefault="00000000">
      <w:pPr>
        <w:numPr>
          <w:ilvl w:val="3"/>
          <w:numId w:val="1"/>
        </w:numPr>
      </w:pPr>
      <w:r>
        <w:t>В данное поле пользователь вводит наименование необходимой бригады;</w:t>
      </w:r>
    </w:p>
    <w:p w14:paraId="2FF83DC3" w14:textId="77777777" w:rsidR="003D74AB" w:rsidRDefault="00000000">
      <w:pPr>
        <w:numPr>
          <w:ilvl w:val="2"/>
          <w:numId w:val="1"/>
        </w:numPr>
      </w:pPr>
      <w:r>
        <w:t>Выпадающий список “Населенный пункт”:</w:t>
      </w:r>
    </w:p>
    <w:p w14:paraId="61663E00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5FF25924" wp14:editId="6F52B003">
            <wp:extent cx="4000500" cy="628650"/>
            <wp:effectExtent l="0" t="0" r="0" b="0"/>
            <wp:docPr id="3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56FE0" w14:textId="77777777" w:rsidR="003D74AB" w:rsidRDefault="00000000">
      <w:pPr>
        <w:numPr>
          <w:ilvl w:val="3"/>
          <w:numId w:val="1"/>
        </w:numPr>
      </w:pPr>
      <w:r>
        <w:t>Отображает список населенных пунктов, в которых можно создать мобильные бригады;</w:t>
      </w:r>
    </w:p>
    <w:p w14:paraId="1081B11B" w14:textId="77777777" w:rsidR="003D74AB" w:rsidRDefault="00000000">
      <w:pPr>
        <w:numPr>
          <w:ilvl w:val="2"/>
          <w:numId w:val="1"/>
        </w:numPr>
      </w:pPr>
      <w:r>
        <w:t>Чекбоксы “Специализация”:</w:t>
      </w:r>
    </w:p>
    <w:p w14:paraId="5A740C48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52375F8C" wp14:editId="31594C76">
            <wp:extent cx="4076700" cy="514350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081E31" w14:textId="77777777" w:rsidR="003D74AB" w:rsidRDefault="00000000">
      <w:pPr>
        <w:numPr>
          <w:ilvl w:val="3"/>
          <w:numId w:val="1"/>
        </w:numPr>
      </w:pPr>
      <w:r>
        <w:t>Отображает с какими типами заявок мобильная бригада будет работать;</w:t>
      </w:r>
    </w:p>
    <w:p w14:paraId="1F7B1731" w14:textId="77777777" w:rsidR="003D74AB" w:rsidRDefault="00000000">
      <w:pPr>
        <w:numPr>
          <w:ilvl w:val="3"/>
          <w:numId w:val="1"/>
        </w:numPr>
      </w:pPr>
      <w:r>
        <w:t>Можно выбрать несколько специализаций;</w:t>
      </w:r>
    </w:p>
    <w:p w14:paraId="50358106" w14:textId="77777777" w:rsidR="003D74AB" w:rsidRDefault="00000000">
      <w:pPr>
        <w:numPr>
          <w:ilvl w:val="3"/>
          <w:numId w:val="1"/>
        </w:numPr>
      </w:pPr>
      <w:r>
        <w:t>Предусмотрены следующие специализации:</w:t>
      </w:r>
    </w:p>
    <w:p w14:paraId="2FA3B54C" w14:textId="77777777" w:rsidR="003D74AB" w:rsidRDefault="00000000">
      <w:pPr>
        <w:numPr>
          <w:ilvl w:val="4"/>
          <w:numId w:val="1"/>
        </w:numPr>
      </w:pPr>
      <w:r>
        <w:t>Первичное подключение;</w:t>
      </w:r>
    </w:p>
    <w:p w14:paraId="366EF096" w14:textId="77777777" w:rsidR="003D74AB" w:rsidRDefault="00000000">
      <w:pPr>
        <w:numPr>
          <w:ilvl w:val="4"/>
          <w:numId w:val="1"/>
        </w:numPr>
      </w:pPr>
      <w:r>
        <w:t>Сервисная заявка;</w:t>
      </w:r>
    </w:p>
    <w:p w14:paraId="59108B60" w14:textId="77777777" w:rsidR="003D74AB" w:rsidRDefault="00000000">
      <w:pPr>
        <w:numPr>
          <w:ilvl w:val="2"/>
          <w:numId w:val="1"/>
        </w:numPr>
      </w:pPr>
      <w:proofErr w:type="spellStart"/>
      <w:r>
        <w:lastRenderedPageBreak/>
        <w:t>Радиобаттон</w:t>
      </w:r>
      <w:proofErr w:type="spellEnd"/>
      <w:r>
        <w:t xml:space="preserve"> “Тип здания”:</w:t>
      </w:r>
    </w:p>
    <w:p w14:paraId="6ABFB664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49D71319" wp14:editId="5B0483D1">
            <wp:extent cx="1657350" cy="514350"/>
            <wp:effectExtent l="0" t="0" r="0" b="0"/>
            <wp:docPr id="3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C51655" w14:textId="77777777" w:rsidR="003D74AB" w:rsidRDefault="00000000">
      <w:pPr>
        <w:numPr>
          <w:ilvl w:val="3"/>
          <w:numId w:val="1"/>
        </w:numPr>
      </w:pPr>
      <w:r>
        <w:t>Отображает с каким типом здания мобильная бригада будет работать;</w:t>
      </w:r>
    </w:p>
    <w:p w14:paraId="3EF6AC52" w14:textId="77777777" w:rsidR="003D74AB" w:rsidRDefault="00000000">
      <w:pPr>
        <w:numPr>
          <w:ilvl w:val="3"/>
          <w:numId w:val="1"/>
        </w:numPr>
      </w:pPr>
      <w:r>
        <w:t>Можно выбрать только один тип здания;</w:t>
      </w:r>
    </w:p>
    <w:p w14:paraId="183D9FC8" w14:textId="77777777" w:rsidR="003D74AB" w:rsidRDefault="00000000">
      <w:pPr>
        <w:numPr>
          <w:ilvl w:val="3"/>
          <w:numId w:val="1"/>
        </w:numPr>
      </w:pPr>
      <w:r>
        <w:t>Предусмотрены следующие типы здания:</w:t>
      </w:r>
    </w:p>
    <w:p w14:paraId="0F2774E8" w14:textId="77777777" w:rsidR="003D74AB" w:rsidRDefault="00000000">
      <w:pPr>
        <w:numPr>
          <w:ilvl w:val="4"/>
          <w:numId w:val="1"/>
        </w:numPr>
      </w:pPr>
      <w:r>
        <w:t>МКД;</w:t>
      </w:r>
    </w:p>
    <w:p w14:paraId="77BC9310" w14:textId="77777777" w:rsidR="003D74AB" w:rsidRDefault="00000000">
      <w:pPr>
        <w:numPr>
          <w:ilvl w:val="4"/>
          <w:numId w:val="1"/>
        </w:numPr>
      </w:pPr>
      <w:r>
        <w:t>ИЖС;</w:t>
      </w:r>
    </w:p>
    <w:p w14:paraId="1862C227" w14:textId="77777777" w:rsidR="003D74AB" w:rsidRDefault="00000000">
      <w:pPr>
        <w:numPr>
          <w:ilvl w:val="2"/>
          <w:numId w:val="1"/>
        </w:numPr>
      </w:pPr>
      <w:r>
        <w:t>Чекбоксы “Тип подключения”:</w:t>
      </w:r>
    </w:p>
    <w:p w14:paraId="1FBF1708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5741CBAE" wp14:editId="122FBB7D">
            <wp:extent cx="2876550" cy="514350"/>
            <wp:effectExtent l="0" t="0" r="0" b="0"/>
            <wp:docPr id="3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33E9D" w14:textId="77777777" w:rsidR="003D74AB" w:rsidRDefault="00000000">
      <w:pPr>
        <w:numPr>
          <w:ilvl w:val="3"/>
          <w:numId w:val="1"/>
        </w:numPr>
      </w:pPr>
      <w:r>
        <w:t xml:space="preserve">Отображает с каким типом подключения мобильная бригада будет работать; </w:t>
      </w:r>
    </w:p>
    <w:p w14:paraId="28E5C30F" w14:textId="77777777" w:rsidR="003D74AB" w:rsidRDefault="00000000">
      <w:pPr>
        <w:numPr>
          <w:ilvl w:val="3"/>
          <w:numId w:val="1"/>
        </w:numPr>
      </w:pPr>
      <w:r>
        <w:t>Можно выбрать несколько типов подключений;</w:t>
      </w:r>
    </w:p>
    <w:p w14:paraId="1178EEDE" w14:textId="77777777" w:rsidR="003D74AB" w:rsidRDefault="00000000">
      <w:pPr>
        <w:numPr>
          <w:ilvl w:val="3"/>
          <w:numId w:val="1"/>
        </w:numPr>
      </w:pPr>
      <w:r>
        <w:t>Предусмотрены следующие типы подключения:</w:t>
      </w:r>
    </w:p>
    <w:p w14:paraId="67708683" w14:textId="77777777" w:rsidR="003D74AB" w:rsidRDefault="00000000">
      <w:pPr>
        <w:numPr>
          <w:ilvl w:val="4"/>
          <w:numId w:val="1"/>
        </w:numPr>
      </w:pPr>
      <w:r>
        <w:t>GPON;</w:t>
      </w:r>
    </w:p>
    <w:p w14:paraId="62E53933" w14:textId="77777777" w:rsidR="003D74AB" w:rsidRDefault="00000000">
      <w:pPr>
        <w:numPr>
          <w:ilvl w:val="4"/>
          <w:numId w:val="1"/>
        </w:numPr>
      </w:pPr>
      <w:r>
        <w:t>БШПД;</w:t>
      </w:r>
    </w:p>
    <w:p w14:paraId="0ED04760" w14:textId="77777777" w:rsidR="003D74AB" w:rsidRDefault="00000000">
      <w:pPr>
        <w:numPr>
          <w:ilvl w:val="4"/>
          <w:numId w:val="1"/>
        </w:numPr>
      </w:pPr>
      <w:r>
        <w:t>SOHO;</w:t>
      </w:r>
    </w:p>
    <w:p w14:paraId="674EEC4A" w14:textId="77777777" w:rsidR="003D74AB" w:rsidRDefault="00000000">
      <w:pPr>
        <w:numPr>
          <w:ilvl w:val="2"/>
          <w:numId w:val="1"/>
        </w:numPr>
      </w:pPr>
      <w:r>
        <w:t>“Состав бригады”:</w:t>
      </w:r>
    </w:p>
    <w:p w14:paraId="59CBB87C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4C3865C1" wp14:editId="2AA4718F">
            <wp:extent cx="4000500" cy="59055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15292" w14:textId="77777777" w:rsidR="003D74AB" w:rsidRDefault="00000000">
      <w:pPr>
        <w:numPr>
          <w:ilvl w:val="3"/>
          <w:numId w:val="1"/>
        </w:numPr>
        <w:ind w:right="2226"/>
      </w:pPr>
      <w:r>
        <w:t>Отображается состав мобильной бригады, который был добавлен / изменен ранее;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1A549A1" wp14:editId="3D064E53">
            <wp:simplePos x="0" y="0"/>
            <wp:positionH relativeFrom="column">
              <wp:posOffset>4419600</wp:posOffset>
            </wp:positionH>
            <wp:positionV relativeFrom="paragraph">
              <wp:posOffset>574535</wp:posOffset>
            </wp:positionV>
            <wp:extent cx="1979795" cy="2792019"/>
            <wp:effectExtent l="0" t="0" r="0" b="0"/>
            <wp:wrapNone/>
            <wp:docPr id="126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795" cy="279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79AFF6" w14:textId="77777777" w:rsidR="003D74AB" w:rsidRDefault="00000000">
      <w:pPr>
        <w:numPr>
          <w:ilvl w:val="2"/>
          <w:numId w:val="1"/>
        </w:numPr>
      </w:pPr>
      <w:r>
        <w:t>Форма “Доступные монтажники”:</w:t>
      </w:r>
    </w:p>
    <w:p w14:paraId="44605333" w14:textId="77777777" w:rsidR="003D74AB" w:rsidRDefault="00000000">
      <w:pPr>
        <w:numPr>
          <w:ilvl w:val="3"/>
          <w:numId w:val="1"/>
        </w:numPr>
        <w:ind w:right="2226"/>
      </w:pPr>
      <w:r>
        <w:t>В данной форме отображаются доступные монтажники для последующего включения в мобильные бригады;</w:t>
      </w:r>
    </w:p>
    <w:p w14:paraId="3E649568" w14:textId="77777777" w:rsidR="003D74AB" w:rsidRDefault="00000000">
      <w:pPr>
        <w:numPr>
          <w:ilvl w:val="3"/>
          <w:numId w:val="1"/>
        </w:numPr>
        <w:ind w:right="2226"/>
      </w:pPr>
      <w:r>
        <w:t>Предусмотрен поиск по монтажникам;</w:t>
      </w:r>
    </w:p>
    <w:p w14:paraId="33C4945E" w14:textId="77777777" w:rsidR="003D74AB" w:rsidRDefault="00000000">
      <w:pPr>
        <w:numPr>
          <w:ilvl w:val="2"/>
          <w:numId w:val="1"/>
        </w:numPr>
      </w:pPr>
      <w:r>
        <w:t>Кнопка “Создать бригаду”:</w:t>
      </w:r>
    </w:p>
    <w:p w14:paraId="177CAEF8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35F79FC5" wp14:editId="77B910CB">
            <wp:extent cx="2500312" cy="190500"/>
            <wp:effectExtent l="0" t="0" r="0" b="0"/>
            <wp:docPr id="133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12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512B40" w14:textId="77777777" w:rsidR="003D74AB" w:rsidRDefault="00000000">
      <w:pPr>
        <w:numPr>
          <w:ilvl w:val="3"/>
          <w:numId w:val="1"/>
        </w:numPr>
        <w:ind w:right="2226"/>
      </w:pPr>
      <w:r>
        <w:t>Создает / сохраняет изменения для формы “Создание / редактирование мобильной бригады”;</w:t>
      </w:r>
    </w:p>
    <w:p w14:paraId="35F4F0D8" w14:textId="77777777" w:rsidR="003D74AB" w:rsidRDefault="00000000">
      <w:pPr>
        <w:pStyle w:val="2"/>
        <w:numPr>
          <w:ilvl w:val="0"/>
          <w:numId w:val="1"/>
        </w:numPr>
        <w:spacing w:before="0" w:after="0"/>
      </w:pPr>
      <w:bookmarkStart w:id="6" w:name="_qnanenje384b" w:colFirst="0" w:colLast="0"/>
      <w:bookmarkEnd w:id="6"/>
      <w:r>
        <w:t>Обзор формы “Редактирование данных монтажника”</w:t>
      </w:r>
    </w:p>
    <w:p w14:paraId="10C869F6" w14:textId="77777777" w:rsidR="003D74AB" w:rsidRDefault="00000000">
      <w:pPr>
        <w:numPr>
          <w:ilvl w:val="1"/>
          <w:numId w:val="1"/>
        </w:numPr>
      </w:pPr>
      <w:r>
        <w:t>Общий вид формы “Редактирование данных монтажника”;</w:t>
      </w:r>
    </w:p>
    <w:p w14:paraId="7395AD86" w14:textId="77777777" w:rsidR="003D74AB" w:rsidRDefault="00000000">
      <w:r>
        <w:rPr>
          <w:noProof/>
        </w:rPr>
        <w:lastRenderedPageBreak/>
        <w:drawing>
          <wp:inline distT="114300" distB="114300" distL="114300" distR="114300" wp14:anchorId="11C63FD9" wp14:editId="721132A8">
            <wp:extent cx="5731200" cy="3314700"/>
            <wp:effectExtent l="0" t="0" r="3175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2EDF7F" w14:textId="77777777" w:rsidR="003D74AB" w:rsidRDefault="00000000">
      <w:pPr>
        <w:numPr>
          <w:ilvl w:val="1"/>
          <w:numId w:val="1"/>
        </w:numPr>
      </w:pPr>
      <w:r>
        <w:t>На экране формы “Создание / редактирование мобильной бригады” присутствуют:</w:t>
      </w:r>
    </w:p>
    <w:p w14:paraId="3140E1AE" w14:textId="77777777" w:rsidR="003D74AB" w:rsidRDefault="00000000">
      <w:pPr>
        <w:numPr>
          <w:ilvl w:val="2"/>
          <w:numId w:val="1"/>
        </w:numPr>
      </w:pPr>
      <w:r>
        <w:t>“Хлебные крошки”</w:t>
      </w:r>
      <w:r>
        <w:rPr>
          <w:noProof/>
        </w:rPr>
        <w:drawing>
          <wp:inline distT="114300" distB="114300" distL="114300" distR="114300" wp14:anchorId="045967DB" wp14:editId="74F1F3ED">
            <wp:extent cx="2876550" cy="152400"/>
            <wp:effectExtent l="0" t="0" r="0" b="0"/>
            <wp:docPr id="53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6"/>
                    <a:srcRect t="827" b="82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211EA22F" w14:textId="77777777" w:rsidR="003D74AB" w:rsidRDefault="00000000">
      <w:pPr>
        <w:numPr>
          <w:ilvl w:val="3"/>
          <w:numId w:val="1"/>
        </w:numPr>
      </w:pPr>
      <w:r>
        <w:t>“Хлебные крошки” обозначают нахождение пользователя внутри системы, а также позволяют вернуться на предыдущий экран;</w:t>
      </w:r>
    </w:p>
    <w:p w14:paraId="2F40B3FA" w14:textId="77777777" w:rsidR="003D74AB" w:rsidRDefault="00000000">
      <w:pPr>
        <w:numPr>
          <w:ilvl w:val="2"/>
          <w:numId w:val="1"/>
        </w:numPr>
      </w:pPr>
      <w:r>
        <w:t>Поле “Наименование бригады”;</w:t>
      </w:r>
    </w:p>
    <w:p w14:paraId="60453B8F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0127D438" wp14:editId="70052B67">
            <wp:extent cx="4000500" cy="628650"/>
            <wp:effectExtent l="0" t="0" r="0" b="0"/>
            <wp:docPr id="5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AD090" w14:textId="77777777" w:rsidR="003D74AB" w:rsidRDefault="00000000">
      <w:pPr>
        <w:numPr>
          <w:ilvl w:val="3"/>
          <w:numId w:val="1"/>
        </w:numPr>
      </w:pPr>
      <w:r>
        <w:t>Поле пустое, если монтажник не находится в мобильной бригаде;</w:t>
      </w:r>
    </w:p>
    <w:p w14:paraId="48F00891" w14:textId="77777777" w:rsidR="003D74AB" w:rsidRDefault="00000000">
      <w:pPr>
        <w:numPr>
          <w:ilvl w:val="3"/>
          <w:numId w:val="1"/>
        </w:numPr>
      </w:pPr>
      <w:r>
        <w:t xml:space="preserve">Поле заполнено и </w:t>
      </w:r>
      <w:proofErr w:type="spellStart"/>
      <w:r>
        <w:t>нередактируемое</w:t>
      </w:r>
      <w:proofErr w:type="spellEnd"/>
      <w:r>
        <w:t>, если монтажник находится в мобильной бригаде;</w:t>
      </w:r>
    </w:p>
    <w:p w14:paraId="3B857DDD" w14:textId="77777777" w:rsidR="003D74AB" w:rsidRDefault="00000000">
      <w:pPr>
        <w:numPr>
          <w:ilvl w:val="2"/>
          <w:numId w:val="1"/>
        </w:numPr>
      </w:pPr>
      <w:r>
        <w:t>Поле “ФИО”</w:t>
      </w:r>
    </w:p>
    <w:p w14:paraId="0B3A634D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115EFE11" wp14:editId="0445838F">
            <wp:extent cx="4000500" cy="628650"/>
            <wp:effectExtent l="0" t="0" r="0" b="0"/>
            <wp:docPr id="63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00368C" w14:textId="77777777" w:rsidR="003D74AB" w:rsidRDefault="00000000">
      <w:pPr>
        <w:numPr>
          <w:ilvl w:val="3"/>
          <w:numId w:val="1"/>
        </w:numPr>
      </w:pPr>
      <w:r>
        <w:t>Отображает ФИО монтажника, которые были внесены в базу данных ранее;</w:t>
      </w:r>
    </w:p>
    <w:p w14:paraId="55396DD4" w14:textId="77777777" w:rsidR="003D74AB" w:rsidRDefault="00000000">
      <w:pPr>
        <w:numPr>
          <w:ilvl w:val="1"/>
          <w:numId w:val="1"/>
        </w:numPr>
      </w:pPr>
      <w:r>
        <w:t>Выпадающий список “Укажите причину отсутствия”;</w:t>
      </w:r>
    </w:p>
    <w:p w14:paraId="1737371C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79D4ACF5" wp14:editId="6EFC330E">
            <wp:extent cx="4000500" cy="628650"/>
            <wp:effectExtent l="0" t="0" r="0" b="0"/>
            <wp:docPr id="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9DF86" w14:textId="77777777" w:rsidR="003D74AB" w:rsidRDefault="00000000">
      <w:pPr>
        <w:numPr>
          <w:ilvl w:val="1"/>
          <w:numId w:val="1"/>
        </w:numPr>
      </w:pPr>
      <w:r>
        <w:t>Календарь “Укажите период”;</w:t>
      </w:r>
    </w:p>
    <w:p w14:paraId="7910F3EA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5C3F8A42" wp14:editId="0CA7EEA8">
            <wp:extent cx="4000500" cy="628650"/>
            <wp:effectExtent l="0" t="0" r="0" b="0"/>
            <wp:docPr id="94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A48DA" w14:textId="77777777" w:rsidR="003D74AB" w:rsidRDefault="00000000">
      <w:pPr>
        <w:numPr>
          <w:ilvl w:val="1"/>
          <w:numId w:val="1"/>
        </w:numPr>
      </w:pPr>
      <w:r>
        <w:t>Поле для ввода “Комментарий”;</w:t>
      </w:r>
    </w:p>
    <w:p w14:paraId="7A799BF3" w14:textId="77777777" w:rsidR="003D74A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17B4CFE" wp14:editId="12457B53">
            <wp:extent cx="4000500" cy="1009650"/>
            <wp:effectExtent l="0" t="0" r="0" b="0"/>
            <wp:docPr id="120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0A16E" w14:textId="77777777" w:rsidR="003D74AB" w:rsidRDefault="00000000">
      <w:pPr>
        <w:numPr>
          <w:ilvl w:val="1"/>
          <w:numId w:val="1"/>
        </w:numPr>
      </w:pPr>
      <w:r>
        <w:t>Кнопка “Сохранить изменения”;</w:t>
      </w:r>
    </w:p>
    <w:p w14:paraId="641DBF04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0E98EAD5" wp14:editId="1B75B264">
            <wp:extent cx="3082763" cy="234877"/>
            <wp:effectExtent l="0" t="0" r="0" b="0"/>
            <wp:docPr id="123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763" cy="234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35F649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7" w:name="_lfs8uhup8zdm" w:colFirst="0" w:colLast="0"/>
      <w:bookmarkEnd w:id="7"/>
      <w:r>
        <w:t>Обзор таблицы “Графики бригад”</w:t>
      </w:r>
    </w:p>
    <w:p w14:paraId="053635B3" w14:textId="77777777" w:rsidR="003D74AB" w:rsidRDefault="00000000">
      <w:pPr>
        <w:numPr>
          <w:ilvl w:val="2"/>
          <w:numId w:val="1"/>
        </w:numPr>
      </w:pPr>
      <w:r>
        <w:t>Общий вид таблицы “Графики бригад”:</w:t>
      </w:r>
    </w:p>
    <w:p w14:paraId="0BB6CC14" w14:textId="77777777" w:rsidR="003D74AB" w:rsidRDefault="00000000">
      <w:pPr>
        <w:numPr>
          <w:ilvl w:val="3"/>
          <w:numId w:val="1"/>
        </w:numPr>
      </w:pPr>
      <w:r>
        <w:t>Таблица “Графики” предназначена для отображения графиков всех мобильных бригад на неделю с возможностью фильтрации;</w:t>
      </w:r>
    </w:p>
    <w:p w14:paraId="7EBFC9A5" w14:textId="77777777" w:rsidR="003D74AB" w:rsidRDefault="003D74AB"/>
    <w:p w14:paraId="1EA7A97E" w14:textId="77777777" w:rsidR="003D74AB" w:rsidRDefault="00000000">
      <w:r>
        <w:rPr>
          <w:noProof/>
        </w:rPr>
        <w:drawing>
          <wp:inline distT="114300" distB="114300" distL="114300" distR="114300" wp14:anchorId="0D4964F9" wp14:editId="4143D529">
            <wp:extent cx="5731200" cy="3314700"/>
            <wp:effectExtent l="0" t="0" r="3175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1E05A4" w14:textId="77777777" w:rsidR="003D74AB" w:rsidRDefault="003D74AB"/>
    <w:p w14:paraId="17CB2744" w14:textId="77777777" w:rsidR="003D74AB" w:rsidRDefault="00000000">
      <w:pPr>
        <w:numPr>
          <w:ilvl w:val="2"/>
          <w:numId w:val="1"/>
        </w:numPr>
      </w:pPr>
      <w:r>
        <w:t>На экране таблицы “Графики бригад” присутствуют:</w:t>
      </w:r>
    </w:p>
    <w:p w14:paraId="67AE2881" w14:textId="77777777" w:rsidR="003D74AB" w:rsidRDefault="00000000">
      <w:pPr>
        <w:numPr>
          <w:ilvl w:val="3"/>
          <w:numId w:val="1"/>
        </w:numPr>
      </w:pPr>
      <w:r>
        <w:t>Поиск</w:t>
      </w:r>
      <w:r>
        <w:rPr>
          <w:noProof/>
        </w:rPr>
        <w:drawing>
          <wp:inline distT="114300" distB="114300" distL="114300" distR="114300" wp14:anchorId="2166C754" wp14:editId="7EF99AD5">
            <wp:extent cx="2847975" cy="457200"/>
            <wp:effectExtent l="0" t="0" r="0" b="0"/>
            <wp:docPr id="3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1F54BDAC" w14:textId="77777777" w:rsidR="003D74AB" w:rsidRDefault="00000000">
      <w:pPr>
        <w:numPr>
          <w:ilvl w:val="4"/>
          <w:numId w:val="1"/>
        </w:numPr>
      </w:pPr>
      <w:r>
        <w:t>Поиск ищет по всем совпадениям по следующим полям таблицы:</w:t>
      </w:r>
    </w:p>
    <w:p w14:paraId="10FD3D0A" w14:textId="77777777" w:rsidR="003D74AB" w:rsidRDefault="00000000">
      <w:pPr>
        <w:numPr>
          <w:ilvl w:val="5"/>
          <w:numId w:val="1"/>
        </w:numPr>
      </w:pPr>
      <w:r>
        <w:t>Наименование;</w:t>
      </w:r>
    </w:p>
    <w:p w14:paraId="5E1B5C08" w14:textId="77777777" w:rsidR="003D74AB" w:rsidRDefault="00000000">
      <w:pPr>
        <w:numPr>
          <w:ilvl w:val="5"/>
          <w:numId w:val="1"/>
        </w:numPr>
      </w:pPr>
      <w:r>
        <w:t>Населенный пункт;</w:t>
      </w:r>
    </w:p>
    <w:p w14:paraId="5AA68FF9" w14:textId="77777777" w:rsidR="003D74AB" w:rsidRDefault="00000000">
      <w:pPr>
        <w:numPr>
          <w:ilvl w:val="5"/>
          <w:numId w:val="1"/>
        </w:numPr>
      </w:pPr>
      <w:r>
        <w:t>Состав;</w:t>
      </w:r>
    </w:p>
    <w:p w14:paraId="42EE20F8" w14:textId="77777777" w:rsidR="003D74AB" w:rsidRDefault="00000000">
      <w:pPr>
        <w:numPr>
          <w:ilvl w:val="5"/>
          <w:numId w:val="1"/>
        </w:numPr>
      </w:pPr>
      <w:r>
        <w:t>График;</w:t>
      </w:r>
    </w:p>
    <w:p w14:paraId="447397F2" w14:textId="77777777" w:rsidR="003D74AB" w:rsidRDefault="00000000">
      <w:pPr>
        <w:numPr>
          <w:ilvl w:val="3"/>
          <w:numId w:val="1"/>
        </w:numPr>
      </w:pPr>
      <w:r>
        <w:t>Сводная таблица “Графики бригад”:</w:t>
      </w:r>
    </w:p>
    <w:p w14:paraId="2198EE31" w14:textId="77777777" w:rsidR="003D74A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8B5DBDC" wp14:editId="03C051C7">
            <wp:extent cx="6465259" cy="955827"/>
            <wp:effectExtent l="0" t="0" r="0" b="0"/>
            <wp:docPr id="5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5259" cy="955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68806" w14:textId="77777777" w:rsidR="003D74AB" w:rsidRDefault="00000000">
      <w:pPr>
        <w:numPr>
          <w:ilvl w:val="4"/>
          <w:numId w:val="1"/>
        </w:numPr>
      </w:pPr>
      <w:r>
        <w:t>Сводная таблица имеет следующие поля:</w:t>
      </w:r>
    </w:p>
    <w:p w14:paraId="46CD06D3" w14:textId="77777777" w:rsidR="003D74AB" w:rsidRDefault="003D74AB"/>
    <w:tbl>
      <w:tblPr>
        <w:tblStyle w:val="a8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3D74AB" w14:paraId="3A2849C0" w14:textId="77777777">
        <w:trPr>
          <w:jc w:val="center"/>
        </w:trPr>
        <w:tc>
          <w:tcPr>
            <w:tcW w:w="300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BB2C8" w14:textId="77777777" w:rsidR="003D74A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Наименование поля</w:t>
            </w:r>
          </w:p>
        </w:tc>
        <w:tc>
          <w:tcPr>
            <w:tcW w:w="300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833E" w14:textId="77777777" w:rsidR="003D74A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Описание</w:t>
            </w:r>
          </w:p>
        </w:tc>
        <w:tc>
          <w:tcPr>
            <w:tcW w:w="300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59A2C" w14:textId="77777777" w:rsidR="003D74A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Комментарий</w:t>
            </w:r>
          </w:p>
        </w:tc>
      </w:tr>
      <w:tr w:rsidR="003D74AB" w14:paraId="04B2EE8E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21455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C298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наименование бригады при заполнении формы “Создания мобильной бригады”;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00029" w14:textId="77777777" w:rsidR="003D74AB" w:rsidRDefault="003D74AB">
            <w:pPr>
              <w:widowControl w:val="0"/>
              <w:rPr>
                <w:sz w:val="18"/>
                <w:szCs w:val="18"/>
              </w:rPr>
            </w:pPr>
          </w:p>
        </w:tc>
      </w:tr>
      <w:tr w:rsidR="003D74AB" w14:paraId="2D4260BB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676E8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Населенный пункт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C7A65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населенный пункт, в котором работает мобильная бригада;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65E8" w14:textId="77777777" w:rsidR="003D74AB" w:rsidRDefault="003D74AB">
            <w:pPr>
              <w:widowControl w:val="0"/>
              <w:rPr>
                <w:sz w:val="18"/>
                <w:szCs w:val="18"/>
              </w:rPr>
            </w:pPr>
          </w:p>
        </w:tc>
      </w:tr>
      <w:tr w:rsidR="003D74AB" w14:paraId="38EAB420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ABB1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Состав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88343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состав мобильной бригады;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072A4" w14:textId="77777777" w:rsidR="003D74AB" w:rsidRDefault="003D74AB">
            <w:pPr>
              <w:widowControl w:val="0"/>
              <w:rPr>
                <w:sz w:val="18"/>
                <w:szCs w:val="18"/>
              </w:rPr>
            </w:pPr>
          </w:p>
        </w:tc>
      </w:tr>
      <w:tr w:rsidR="003D74AB" w14:paraId="668CDE21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1275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График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9DC62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Отображает график в текстовом формате на неделю с возможностью выбора дня недели;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8792F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Период графика можно выбрать с помощью календаря;</w:t>
            </w:r>
          </w:p>
          <w:p w14:paraId="0DADFB42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Можно выбрать только неделю, начиная с понедельника;</w:t>
            </w:r>
          </w:p>
        </w:tc>
      </w:tr>
      <w:tr w:rsidR="003D74AB" w14:paraId="647F74D4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278F2" w14:textId="77777777" w:rsidR="003D74AB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040E0461" wp14:editId="28CAC2D9">
                  <wp:extent cx="1057275" cy="304800"/>
                  <wp:effectExtent l="0" t="0" r="0" b="0"/>
                  <wp:docPr id="4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6B767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Кнопка “Редактировать” отражает, что мобильная бригада имеет график работы;</w:t>
            </w:r>
          </w:p>
          <w:p w14:paraId="65C6BBF0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 нажатии на кнопку “Редактировать” переводит пользователя на </w:t>
            </w:r>
            <w:hyperlink w:anchor="_l2wo355egrg2">
              <w:r>
                <w:rPr>
                  <w:color w:val="1155CC"/>
                  <w:sz w:val="18"/>
                  <w:szCs w:val="18"/>
                  <w:u w:val="single"/>
                </w:rPr>
                <w:t>форму “Редактирования графика мобильной бригады”</w:t>
              </w:r>
            </w:hyperlink>
            <w:r>
              <w:rPr>
                <w:sz w:val="18"/>
                <w:szCs w:val="18"/>
              </w:rPr>
              <w:t>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D802" w14:textId="77777777" w:rsidR="003D74AB" w:rsidRDefault="003D74AB">
            <w:pPr>
              <w:widowControl w:val="0"/>
              <w:rPr>
                <w:sz w:val="18"/>
                <w:szCs w:val="18"/>
              </w:rPr>
            </w:pPr>
          </w:p>
        </w:tc>
      </w:tr>
      <w:tr w:rsidR="003D74AB" w14:paraId="3102AA5B" w14:textId="77777777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1DA63" w14:textId="77777777" w:rsidR="003D74AB" w:rsidRDefault="00000000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114300" distB="114300" distL="114300" distR="114300" wp14:anchorId="05A1CEDC" wp14:editId="2B898119">
                  <wp:extent cx="762000" cy="304800"/>
                  <wp:effectExtent l="0" t="0" r="0" b="0"/>
                  <wp:docPr id="132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3B4A0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Кнопка “Добавить” отражает, что мобильная бригада не имеет график работы;</w:t>
            </w:r>
          </w:p>
          <w:p w14:paraId="51051B7E" w14:textId="77777777" w:rsidR="003D74AB" w:rsidRDefault="00000000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 нажатии на кнопку “Добавить” переводит пользователя на </w:t>
            </w:r>
            <w:hyperlink w:anchor="_l2wo355egrg2">
              <w:r>
                <w:rPr>
                  <w:color w:val="1155CC"/>
                  <w:sz w:val="18"/>
                  <w:szCs w:val="18"/>
                  <w:u w:val="single"/>
                </w:rPr>
                <w:t>форму “Создания графика мобильной бригады”</w:t>
              </w:r>
            </w:hyperlink>
            <w:r>
              <w:rPr>
                <w:sz w:val="18"/>
                <w:szCs w:val="18"/>
              </w:rPr>
              <w:t>;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C818C" w14:textId="77777777" w:rsidR="003D74AB" w:rsidRDefault="003D74AB">
            <w:pPr>
              <w:widowControl w:val="0"/>
              <w:rPr>
                <w:sz w:val="18"/>
                <w:szCs w:val="18"/>
              </w:rPr>
            </w:pPr>
          </w:p>
        </w:tc>
      </w:tr>
    </w:tbl>
    <w:p w14:paraId="4E4E3E5F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8" w:name="_l2wo355egrg2" w:colFirst="0" w:colLast="0"/>
      <w:bookmarkEnd w:id="8"/>
      <w:r>
        <w:t>Обзор формы “Создание / редактирование графиков мобильных бригад”</w:t>
      </w:r>
    </w:p>
    <w:p w14:paraId="2ABBB022" w14:textId="77777777" w:rsidR="003D74AB" w:rsidRDefault="00000000">
      <w:pPr>
        <w:numPr>
          <w:ilvl w:val="1"/>
          <w:numId w:val="1"/>
        </w:numPr>
      </w:pPr>
      <w:r>
        <w:t>Общий вид формы “Редактирование данных монтажника”;</w:t>
      </w:r>
    </w:p>
    <w:p w14:paraId="7D60D839" w14:textId="77777777" w:rsidR="003D74AB" w:rsidRDefault="00000000">
      <w:r>
        <w:rPr>
          <w:noProof/>
        </w:rPr>
        <w:lastRenderedPageBreak/>
        <w:drawing>
          <wp:inline distT="114300" distB="114300" distL="114300" distR="114300" wp14:anchorId="552A783E" wp14:editId="6F254E01">
            <wp:extent cx="5731200" cy="3314700"/>
            <wp:effectExtent l="0" t="0" r="3175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3F4AD" w14:textId="77777777" w:rsidR="003D74AB" w:rsidRDefault="00000000">
      <w:pPr>
        <w:numPr>
          <w:ilvl w:val="1"/>
          <w:numId w:val="1"/>
        </w:numPr>
      </w:pPr>
      <w:r>
        <w:t>На экране формы “Создание / редактирование мобильной бригады” присутствуют:</w:t>
      </w:r>
    </w:p>
    <w:p w14:paraId="3ADE4EF7" w14:textId="77777777" w:rsidR="003D74AB" w:rsidRDefault="00000000">
      <w:pPr>
        <w:numPr>
          <w:ilvl w:val="2"/>
          <w:numId w:val="1"/>
        </w:numPr>
      </w:pPr>
      <w:r>
        <w:t>“Хлебные крошки”</w:t>
      </w:r>
      <w:r>
        <w:rPr>
          <w:noProof/>
        </w:rPr>
        <w:drawing>
          <wp:inline distT="114300" distB="114300" distL="114300" distR="114300" wp14:anchorId="7ED531C7" wp14:editId="53E39F7F">
            <wp:extent cx="3143250" cy="152400"/>
            <wp:effectExtent l="0" t="0" r="0" b="0"/>
            <wp:docPr id="7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7D882375" w14:textId="77777777" w:rsidR="003D74AB" w:rsidRDefault="00000000">
      <w:pPr>
        <w:numPr>
          <w:ilvl w:val="3"/>
          <w:numId w:val="1"/>
        </w:numPr>
      </w:pPr>
      <w:r>
        <w:t>“Хлебные крошки” обозначают нахождение пользователя внутри системы, а также позволяют вернуться на предыдущий экран;</w:t>
      </w:r>
    </w:p>
    <w:p w14:paraId="6AC53584" w14:textId="77777777" w:rsidR="003D74AB" w:rsidRDefault="00000000">
      <w:pPr>
        <w:numPr>
          <w:ilvl w:val="2"/>
          <w:numId w:val="1"/>
        </w:numPr>
      </w:pPr>
      <w:r>
        <w:t>Форма “Информация о бригаде”;</w:t>
      </w:r>
    </w:p>
    <w:p w14:paraId="2AA2E617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5E6A9CE2" wp14:editId="3B116A76">
            <wp:extent cx="2203547" cy="3029877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547" cy="3029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61D1CD" w14:textId="77777777" w:rsidR="003D74AB" w:rsidRDefault="00000000">
      <w:pPr>
        <w:numPr>
          <w:ilvl w:val="3"/>
          <w:numId w:val="1"/>
        </w:numPr>
      </w:pPr>
      <w:r>
        <w:t xml:space="preserve">Поле заполнено и </w:t>
      </w:r>
      <w:proofErr w:type="spellStart"/>
      <w:r>
        <w:t>нередактируемое</w:t>
      </w:r>
      <w:proofErr w:type="spellEnd"/>
      <w:r>
        <w:t xml:space="preserve">, данная информация соответствует информации, которая была заполнена </w:t>
      </w:r>
      <w:proofErr w:type="gramStart"/>
      <w:r>
        <w:t>во время</w:t>
      </w:r>
      <w:proofErr w:type="gramEnd"/>
      <w:r>
        <w:t xml:space="preserve"> </w:t>
      </w:r>
      <w:hyperlink w:anchor="_1i64alnlgfwv">
        <w:r>
          <w:rPr>
            <w:color w:val="1155CC"/>
            <w:u w:val="single"/>
          </w:rPr>
          <w:t>“Создания мобильной бригады”</w:t>
        </w:r>
      </w:hyperlink>
      <w:r>
        <w:t>;</w:t>
      </w:r>
    </w:p>
    <w:p w14:paraId="31BA9052" w14:textId="77777777" w:rsidR="003D74AB" w:rsidRDefault="00000000">
      <w:pPr>
        <w:numPr>
          <w:ilvl w:val="2"/>
          <w:numId w:val="1"/>
        </w:numPr>
      </w:pPr>
      <w:r>
        <w:t>Блок “Месяцы/годы”;</w:t>
      </w:r>
    </w:p>
    <w:p w14:paraId="5D3F7460" w14:textId="77777777" w:rsidR="003D74AB" w:rsidRDefault="00000000">
      <w:pPr>
        <w:numPr>
          <w:ilvl w:val="3"/>
          <w:numId w:val="1"/>
        </w:numPr>
      </w:pPr>
      <w:r>
        <w:lastRenderedPageBreak/>
        <w:t>Позволяет выбирать месяцы и годы для составления графика на необходимый месяц;</w:t>
      </w:r>
    </w:p>
    <w:p w14:paraId="666077DD" w14:textId="77777777" w:rsidR="003D74AB" w:rsidRDefault="00000000">
      <w:r>
        <w:rPr>
          <w:noProof/>
        </w:rPr>
        <w:drawing>
          <wp:inline distT="114300" distB="114300" distL="114300" distR="114300" wp14:anchorId="262DFAF9" wp14:editId="4D01EE95">
            <wp:extent cx="5731200" cy="228600"/>
            <wp:effectExtent l="0" t="0" r="0" b="0"/>
            <wp:docPr id="62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35631" w14:textId="77777777" w:rsidR="003D74AB" w:rsidRDefault="00000000">
      <w:pPr>
        <w:numPr>
          <w:ilvl w:val="2"/>
          <w:numId w:val="1"/>
        </w:numPr>
      </w:pPr>
      <w:r>
        <w:t>Табуляция “Типы графиков”:</w:t>
      </w:r>
    </w:p>
    <w:p w14:paraId="356E67C6" w14:textId="77777777" w:rsidR="003D74AB" w:rsidRDefault="00000000">
      <w:r>
        <w:rPr>
          <w:noProof/>
        </w:rPr>
        <w:drawing>
          <wp:inline distT="114300" distB="114300" distL="114300" distR="114300" wp14:anchorId="5E2AB8F2" wp14:editId="28060E8E">
            <wp:extent cx="5731200" cy="254000"/>
            <wp:effectExtent l="0" t="0" r="0" b="0"/>
            <wp:docPr id="6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FE5D4" w14:textId="77777777" w:rsidR="003D74AB" w:rsidRDefault="00000000">
      <w:pPr>
        <w:numPr>
          <w:ilvl w:val="3"/>
          <w:numId w:val="1"/>
        </w:numPr>
      </w:pPr>
      <w:r>
        <w:t>В табуляцию входят следующие графики:</w:t>
      </w:r>
    </w:p>
    <w:p w14:paraId="1670DA1F" w14:textId="77777777" w:rsidR="003D74AB" w:rsidRDefault="00000000">
      <w:pPr>
        <w:numPr>
          <w:ilvl w:val="4"/>
          <w:numId w:val="1"/>
        </w:numPr>
      </w:pPr>
      <w:r>
        <w:t>Сводный график:</w:t>
      </w:r>
    </w:p>
    <w:p w14:paraId="026CA484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0B6933FB" wp14:editId="5DFBE838">
            <wp:extent cx="2215988" cy="1181317"/>
            <wp:effectExtent l="0" t="0" r="0" b="0"/>
            <wp:docPr id="2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988" cy="1181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019D9" w14:textId="77777777" w:rsidR="003D74AB" w:rsidRDefault="00000000">
      <w:pPr>
        <w:numPr>
          <w:ilvl w:val="5"/>
          <w:numId w:val="1"/>
        </w:numPr>
      </w:pPr>
      <w:r>
        <w:t>Сводный график отражает сумму графиков “Основной”, “Дополнительные слоты” и “Недоступность”;</w:t>
      </w:r>
    </w:p>
    <w:p w14:paraId="421C4EA9" w14:textId="77777777" w:rsidR="003D74AB" w:rsidRDefault="00000000">
      <w:pPr>
        <w:numPr>
          <w:ilvl w:val="4"/>
          <w:numId w:val="1"/>
        </w:numPr>
      </w:pPr>
      <w:r>
        <w:t>Основной график:</w:t>
      </w:r>
    </w:p>
    <w:p w14:paraId="5302760C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2408837D" wp14:editId="75A90F66">
            <wp:extent cx="3228975" cy="209550"/>
            <wp:effectExtent l="0" t="0" r="0" b="0"/>
            <wp:docPr id="125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777D3B" w14:textId="77777777" w:rsidR="003D74AB" w:rsidRDefault="00000000">
      <w:pPr>
        <w:numPr>
          <w:ilvl w:val="5"/>
          <w:numId w:val="1"/>
        </w:numPr>
      </w:pPr>
      <w:r>
        <w:t>Основной график отражает основной график работы монтажника (технического специалиста);</w:t>
      </w:r>
    </w:p>
    <w:p w14:paraId="230C163B" w14:textId="77777777" w:rsidR="003D74AB" w:rsidRDefault="00000000">
      <w:pPr>
        <w:numPr>
          <w:ilvl w:val="4"/>
          <w:numId w:val="1"/>
        </w:numPr>
      </w:pPr>
      <w:r>
        <w:t>Дополнительные слоты:</w:t>
      </w:r>
    </w:p>
    <w:p w14:paraId="21BD8816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71C0B6B6" wp14:editId="092E4B4C">
            <wp:extent cx="1438275" cy="209550"/>
            <wp:effectExtent l="0" t="0" r="0" b="0"/>
            <wp:docPr id="130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1A85BC" w14:textId="77777777" w:rsidR="003D74AB" w:rsidRDefault="00000000">
      <w:pPr>
        <w:numPr>
          <w:ilvl w:val="5"/>
          <w:numId w:val="1"/>
        </w:numPr>
      </w:pPr>
      <w:r>
        <w:t>Отражает график дополнительных слотов с возможность выбора специализации на данные слоты;</w:t>
      </w:r>
    </w:p>
    <w:p w14:paraId="37898405" w14:textId="77777777" w:rsidR="003D74AB" w:rsidRDefault="00000000">
      <w:pPr>
        <w:numPr>
          <w:ilvl w:val="4"/>
          <w:numId w:val="1"/>
        </w:numPr>
      </w:pPr>
      <w:r>
        <w:t>Недоступность:</w:t>
      </w:r>
    </w:p>
    <w:p w14:paraId="319A7E12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500B5ABB" wp14:editId="5EA493A5">
            <wp:extent cx="3228975" cy="209550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3529B" w14:textId="77777777" w:rsidR="003D74AB" w:rsidRDefault="00000000">
      <w:pPr>
        <w:numPr>
          <w:ilvl w:val="5"/>
          <w:numId w:val="1"/>
        </w:numPr>
      </w:pPr>
      <w:r>
        <w:t>Отражает график недоступности / невозможности работы с необходимостью выбора причины;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AC1075E" wp14:editId="0A44869B">
            <wp:simplePos x="0" y="0"/>
            <wp:positionH relativeFrom="column">
              <wp:posOffset>4152900</wp:posOffset>
            </wp:positionH>
            <wp:positionV relativeFrom="paragraph">
              <wp:posOffset>589201</wp:posOffset>
            </wp:positionV>
            <wp:extent cx="2347913" cy="2224338"/>
            <wp:effectExtent l="12700" t="12700" r="12700" b="12700"/>
            <wp:wrapNone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224338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1E4C486" w14:textId="77777777" w:rsidR="003D74AB" w:rsidRDefault="00000000">
      <w:pPr>
        <w:numPr>
          <w:ilvl w:val="2"/>
          <w:numId w:val="1"/>
        </w:numPr>
      </w:pPr>
      <w:r>
        <w:t>Сетка “График на месяц”:</w:t>
      </w:r>
    </w:p>
    <w:p w14:paraId="005415B6" w14:textId="77777777" w:rsidR="003D74AB" w:rsidRDefault="00000000">
      <w:pPr>
        <w:numPr>
          <w:ilvl w:val="3"/>
          <w:numId w:val="1"/>
        </w:numPr>
        <w:ind w:right="2510"/>
      </w:pPr>
      <w:r>
        <w:t>Слева по сетке отображены дни в зависимости от выбранного месяца;</w:t>
      </w:r>
    </w:p>
    <w:p w14:paraId="34D1901B" w14:textId="77777777" w:rsidR="003D74AB" w:rsidRDefault="00000000">
      <w:pPr>
        <w:numPr>
          <w:ilvl w:val="3"/>
          <w:numId w:val="1"/>
        </w:numPr>
        <w:ind w:right="2510"/>
      </w:pPr>
      <w:r>
        <w:t>Сверху отображена часы;</w:t>
      </w:r>
    </w:p>
    <w:p w14:paraId="66921CFF" w14:textId="77777777" w:rsidR="003D74AB" w:rsidRDefault="00000000">
      <w:pPr>
        <w:numPr>
          <w:ilvl w:val="2"/>
          <w:numId w:val="1"/>
        </w:numPr>
      </w:pPr>
      <w:r>
        <w:t>Кнопка “Копировать график”:</w:t>
      </w:r>
    </w:p>
    <w:p w14:paraId="0E6F4BEA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01EC998A" wp14:editId="6CCB0392">
            <wp:extent cx="1162050" cy="152400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C00B59" w14:textId="77777777" w:rsidR="003D74AB" w:rsidRDefault="00000000">
      <w:pPr>
        <w:numPr>
          <w:ilvl w:val="3"/>
          <w:numId w:val="1"/>
        </w:numPr>
        <w:ind w:right="2510"/>
      </w:pPr>
      <w:r>
        <w:t>Данная кнопка копирует график с предыдущего месяца;</w:t>
      </w:r>
    </w:p>
    <w:p w14:paraId="08805025" w14:textId="77777777" w:rsidR="003D74AB" w:rsidRDefault="00000000">
      <w:pPr>
        <w:pStyle w:val="2"/>
        <w:numPr>
          <w:ilvl w:val="0"/>
          <w:numId w:val="1"/>
        </w:numPr>
        <w:spacing w:before="0" w:after="0"/>
      </w:pPr>
      <w:bookmarkStart w:id="9" w:name="_f61fe9l8fh5" w:colFirst="0" w:colLast="0"/>
      <w:bookmarkEnd w:id="9"/>
      <w:r>
        <w:t>Обзор экрана “Назначение / перераспределение заявок”</w:t>
      </w:r>
    </w:p>
    <w:p w14:paraId="3D8F43C1" w14:textId="77777777" w:rsidR="003D74AB" w:rsidRDefault="00000000">
      <w:pPr>
        <w:numPr>
          <w:ilvl w:val="1"/>
          <w:numId w:val="1"/>
        </w:numPr>
        <w:ind w:right="526"/>
      </w:pPr>
      <w:r>
        <w:t>Общий вид экрана “Назначение / перераспределение заявок”:</w:t>
      </w:r>
    </w:p>
    <w:p w14:paraId="3C271250" w14:textId="77777777" w:rsidR="003D74AB" w:rsidRDefault="00000000">
      <w:pPr>
        <w:ind w:right="526"/>
      </w:pPr>
      <w:r>
        <w:rPr>
          <w:noProof/>
        </w:rPr>
        <w:lastRenderedPageBreak/>
        <w:drawing>
          <wp:inline distT="114300" distB="114300" distL="114300" distR="114300" wp14:anchorId="4354D9F9" wp14:editId="127B1917">
            <wp:extent cx="5731200" cy="3314700"/>
            <wp:effectExtent l="0" t="0" r="3175" b="0"/>
            <wp:docPr id="2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 preferRelativeResize="0"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F660AD" w14:textId="77777777" w:rsidR="003D74AB" w:rsidRDefault="00000000">
      <w:pPr>
        <w:numPr>
          <w:ilvl w:val="2"/>
          <w:numId w:val="1"/>
        </w:numPr>
      </w:pPr>
      <w:r>
        <w:t>Экран “Назначение / перераспределение заявок” предназначен для отображения мобильных бригад, графики мобильных бригад, адреса заявок, а также распределение заявок среди мобильных бригад;</w:t>
      </w:r>
    </w:p>
    <w:p w14:paraId="23E7AFFB" w14:textId="77777777" w:rsidR="003D74AB" w:rsidRDefault="00000000">
      <w:pPr>
        <w:numPr>
          <w:ilvl w:val="1"/>
          <w:numId w:val="1"/>
        </w:numPr>
      </w:pPr>
      <w:r>
        <w:t>На экране “Назначение / перераспределение заявок” присутствуют:</w:t>
      </w:r>
    </w:p>
    <w:p w14:paraId="0A56EF94" w14:textId="77777777" w:rsidR="003D74AB" w:rsidRDefault="00000000">
      <w:pPr>
        <w:numPr>
          <w:ilvl w:val="2"/>
          <w:numId w:val="1"/>
        </w:numPr>
      </w:pPr>
      <w:r>
        <w:t>Выпадающий список “Населенный пункт”</w:t>
      </w:r>
      <w:r>
        <w:rPr>
          <w:noProof/>
        </w:rPr>
        <w:drawing>
          <wp:inline distT="114300" distB="114300" distL="114300" distR="114300" wp14:anchorId="57669805" wp14:editId="15E2EF54">
            <wp:extent cx="2286000" cy="628650"/>
            <wp:effectExtent l="0" t="0" r="0" b="0"/>
            <wp:docPr id="5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4431A781" w14:textId="77777777" w:rsidR="003D74AB" w:rsidRDefault="00000000">
      <w:pPr>
        <w:numPr>
          <w:ilvl w:val="3"/>
          <w:numId w:val="1"/>
        </w:numPr>
      </w:pPr>
      <w:r>
        <w:t>Отображает населенные пункты, в которых есть мобильные бригады;</w:t>
      </w:r>
    </w:p>
    <w:p w14:paraId="3FF3D62E" w14:textId="77777777" w:rsidR="003D74AB" w:rsidRDefault="00000000">
      <w:pPr>
        <w:numPr>
          <w:ilvl w:val="3"/>
          <w:numId w:val="1"/>
        </w:numPr>
      </w:pPr>
      <w:r>
        <w:t xml:space="preserve">В зависимости от выбранного “Населенного пункта” строится </w:t>
      </w:r>
      <w:proofErr w:type="spellStart"/>
      <w:r>
        <w:t>таймлайн</w:t>
      </w:r>
      <w:proofErr w:type="spellEnd"/>
      <w:r>
        <w:t xml:space="preserve"> “Рабочий ресурс” и “Таблица заявок”;</w:t>
      </w:r>
    </w:p>
    <w:p w14:paraId="086C8625" w14:textId="77777777" w:rsidR="003D74AB" w:rsidRDefault="00000000">
      <w:pPr>
        <w:numPr>
          <w:ilvl w:val="2"/>
          <w:numId w:val="1"/>
        </w:numPr>
      </w:pPr>
      <w:r>
        <w:t>Блок “Дни / месяцы / годы”:</w:t>
      </w:r>
    </w:p>
    <w:p w14:paraId="4662EE57" w14:textId="77777777" w:rsidR="003D74AB" w:rsidRDefault="00000000">
      <w:r>
        <w:rPr>
          <w:noProof/>
        </w:rPr>
        <w:drawing>
          <wp:inline distT="114300" distB="114300" distL="114300" distR="114300" wp14:anchorId="3E04387E" wp14:editId="42F7FE7C">
            <wp:extent cx="6414148" cy="713867"/>
            <wp:effectExtent l="0" t="0" r="0" b="0"/>
            <wp:docPr id="87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4148" cy="713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E6296" w14:textId="77777777" w:rsidR="003D74AB" w:rsidRDefault="00000000">
      <w:pPr>
        <w:numPr>
          <w:ilvl w:val="3"/>
          <w:numId w:val="1"/>
        </w:numPr>
      </w:pPr>
      <w:r>
        <w:t>По умолчанию отображается текущая дата;</w:t>
      </w:r>
    </w:p>
    <w:p w14:paraId="2BF8EC4F" w14:textId="77777777" w:rsidR="003D74AB" w:rsidRDefault="00000000">
      <w:pPr>
        <w:numPr>
          <w:ilvl w:val="3"/>
          <w:numId w:val="1"/>
        </w:numPr>
      </w:pPr>
      <w:r>
        <w:t xml:space="preserve">В зависимости от выбранной даты строится </w:t>
      </w:r>
      <w:proofErr w:type="spellStart"/>
      <w:r>
        <w:t>таймлайн</w:t>
      </w:r>
      <w:proofErr w:type="spellEnd"/>
      <w:r>
        <w:t xml:space="preserve"> “Рабочий ресурс” и “Таблица заявок”;</w:t>
      </w:r>
    </w:p>
    <w:p w14:paraId="078E680C" w14:textId="77777777" w:rsidR="003D74AB" w:rsidRDefault="00000000">
      <w:pPr>
        <w:numPr>
          <w:ilvl w:val="2"/>
          <w:numId w:val="1"/>
        </w:numPr>
      </w:pPr>
      <w:r>
        <w:t>Блок “Рабочий ресурс”:</w:t>
      </w:r>
    </w:p>
    <w:p w14:paraId="7D3A4390" w14:textId="77777777" w:rsidR="003D74AB" w:rsidRDefault="00000000">
      <w:r>
        <w:rPr>
          <w:noProof/>
        </w:rPr>
        <w:lastRenderedPageBreak/>
        <w:drawing>
          <wp:inline distT="114300" distB="114300" distL="114300" distR="114300" wp14:anchorId="3EEAA42D" wp14:editId="4AA936FA">
            <wp:extent cx="5731200" cy="158750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9"/>
                    <a:srcRect t="129" b="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3ED5C9" w14:textId="77777777" w:rsidR="003D74AB" w:rsidRDefault="00000000">
      <w:pPr>
        <w:numPr>
          <w:ilvl w:val="3"/>
          <w:numId w:val="1"/>
        </w:numPr>
      </w:pPr>
      <w:r>
        <w:t>Поиск</w:t>
      </w:r>
      <w:r>
        <w:rPr>
          <w:noProof/>
        </w:rPr>
        <w:drawing>
          <wp:inline distT="114300" distB="114300" distL="114300" distR="114300" wp14:anchorId="58AEEC7C" wp14:editId="49B33ED1">
            <wp:extent cx="2382675" cy="382503"/>
            <wp:effectExtent l="0" t="0" r="0" b="0"/>
            <wp:docPr id="5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75" cy="38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89C5E34" w14:textId="77777777" w:rsidR="003D74AB" w:rsidRDefault="00000000">
      <w:pPr>
        <w:numPr>
          <w:ilvl w:val="4"/>
          <w:numId w:val="1"/>
        </w:numPr>
      </w:pPr>
      <w:r>
        <w:t>Поиск ищет по всем совпадениям по следующим параметрам:</w:t>
      </w:r>
    </w:p>
    <w:p w14:paraId="51D6D718" w14:textId="77777777" w:rsidR="003D74AB" w:rsidRDefault="00000000">
      <w:pPr>
        <w:numPr>
          <w:ilvl w:val="5"/>
          <w:numId w:val="1"/>
        </w:numPr>
      </w:pPr>
      <w:r>
        <w:t>Наименование бригады;</w:t>
      </w:r>
    </w:p>
    <w:p w14:paraId="3A068444" w14:textId="77777777" w:rsidR="003D74AB" w:rsidRDefault="00000000">
      <w:pPr>
        <w:numPr>
          <w:ilvl w:val="5"/>
          <w:numId w:val="1"/>
        </w:numPr>
      </w:pPr>
      <w:r>
        <w:t>Состав мобильной бригады;</w:t>
      </w:r>
    </w:p>
    <w:p w14:paraId="270D08A9" w14:textId="77777777" w:rsidR="003D74AB" w:rsidRDefault="00000000">
      <w:pPr>
        <w:numPr>
          <w:ilvl w:val="3"/>
          <w:numId w:val="1"/>
        </w:numPr>
      </w:pPr>
      <w:r>
        <w:t>Фильтр</w:t>
      </w:r>
      <w:r>
        <w:rPr>
          <w:noProof/>
        </w:rPr>
        <w:drawing>
          <wp:inline distT="114300" distB="114300" distL="114300" distR="114300" wp14:anchorId="7C7DB5BC" wp14:editId="7DB1D704">
            <wp:extent cx="1803305" cy="1501356"/>
            <wp:effectExtent l="0" t="0" r="0" b="0"/>
            <wp:docPr id="92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305" cy="1501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3A11FAB6" w14:textId="77777777" w:rsidR="003D74AB" w:rsidRDefault="00000000">
      <w:pPr>
        <w:numPr>
          <w:ilvl w:val="4"/>
          <w:numId w:val="1"/>
        </w:numPr>
      </w:pPr>
      <w:r>
        <w:t>По типу здания:</w:t>
      </w:r>
    </w:p>
    <w:p w14:paraId="5ECBDE40" w14:textId="77777777" w:rsidR="003D74AB" w:rsidRDefault="00000000">
      <w:pPr>
        <w:numPr>
          <w:ilvl w:val="5"/>
          <w:numId w:val="1"/>
        </w:numPr>
      </w:pPr>
      <w:r>
        <w:t>ИЖС и МКД;</w:t>
      </w:r>
    </w:p>
    <w:p w14:paraId="4E1A17B0" w14:textId="77777777" w:rsidR="003D74AB" w:rsidRDefault="00000000">
      <w:pPr>
        <w:numPr>
          <w:ilvl w:val="4"/>
          <w:numId w:val="1"/>
        </w:numPr>
      </w:pPr>
      <w:r>
        <w:t>По специализации:</w:t>
      </w:r>
    </w:p>
    <w:p w14:paraId="5A0B9DFE" w14:textId="77777777" w:rsidR="003D74AB" w:rsidRDefault="00000000">
      <w:pPr>
        <w:numPr>
          <w:ilvl w:val="5"/>
          <w:numId w:val="1"/>
        </w:numPr>
      </w:pPr>
      <w:r>
        <w:t>Первичное подключение;</w:t>
      </w:r>
    </w:p>
    <w:p w14:paraId="0AB8F810" w14:textId="77777777" w:rsidR="003D74AB" w:rsidRDefault="00000000">
      <w:pPr>
        <w:numPr>
          <w:ilvl w:val="5"/>
          <w:numId w:val="1"/>
        </w:numPr>
      </w:pPr>
      <w:r>
        <w:t>Сервисная заявка;</w:t>
      </w:r>
    </w:p>
    <w:p w14:paraId="751128AB" w14:textId="77777777" w:rsidR="003D74AB" w:rsidRDefault="00000000">
      <w:pPr>
        <w:numPr>
          <w:ilvl w:val="5"/>
          <w:numId w:val="1"/>
        </w:numPr>
      </w:pPr>
      <w:r>
        <w:t>Первичное подключение и сервисная заявка;</w:t>
      </w:r>
    </w:p>
    <w:p w14:paraId="2E52246E" w14:textId="77777777" w:rsidR="003D74AB" w:rsidRDefault="00000000">
      <w:pPr>
        <w:numPr>
          <w:ilvl w:val="3"/>
          <w:numId w:val="1"/>
        </w:numPr>
      </w:pPr>
      <w:r>
        <w:t>Сортировка</w:t>
      </w:r>
      <w:r>
        <w:rPr>
          <w:noProof/>
        </w:rPr>
        <w:drawing>
          <wp:inline distT="114300" distB="114300" distL="114300" distR="114300" wp14:anchorId="2A92C00C" wp14:editId="5ADE4F1F">
            <wp:extent cx="1847850" cy="381000"/>
            <wp:effectExtent l="0" t="0" r="0" b="0"/>
            <wp:docPr id="64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204C50A0" w14:textId="77777777" w:rsidR="003D74AB" w:rsidRDefault="00000000">
      <w:pPr>
        <w:numPr>
          <w:ilvl w:val="4"/>
          <w:numId w:val="1"/>
        </w:numPr>
      </w:pPr>
      <w:r>
        <w:t>По алфавиту от А до Я;</w:t>
      </w:r>
    </w:p>
    <w:p w14:paraId="2ABDDA9A" w14:textId="77777777" w:rsidR="003D74AB" w:rsidRDefault="00000000">
      <w:pPr>
        <w:numPr>
          <w:ilvl w:val="4"/>
          <w:numId w:val="1"/>
        </w:numPr>
      </w:pPr>
      <w:r>
        <w:t>По алфавиту от Я до А;</w:t>
      </w:r>
    </w:p>
    <w:p w14:paraId="5077FC91" w14:textId="77777777" w:rsidR="003D74AB" w:rsidRDefault="00000000">
      <w:pPr>
        <w:numPr>
          <w:ilvl w:val="3"/>
          <w:numId w:val="1"/>
        </w:numPr>
      </w:pPr>
      <w:proofErr w:type="spellStart"/>
      <w:r>
        <w:t>Таймлайн</w:t>
      </w:r>
      <w:proofErr w:type="spellEnd"/>
      <w:r>
        <w:t xml:space="preserve"> “Рабочий ресурс”:</w:t>
      </w:r>
    </w:p>
    <w:p w14:paraId="2621307A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1D8E2C09" wp14:editId="723C0B97">
            <wp:extent cx="6485305" cy="1518984"/>
            <wp:effectExtent l="0" t="0" r="0" b="0"/>
            <wp:docPr id="146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5305" cy="1518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D7E14" w14:textId="77777777" w:rsidR="003D74AB" w:rsidRDefault="00000000">
      <w:pPr>
        <w:numPr>
          <w:ilvl w:val="4"/>
          <w:numId w:val="1"/>
        </w:numPr>
      </w:pPr>
      <w:r>
        <w:t xml:space="preserve">На </w:t>
      </w:r>
      <w:proofErr w:type="spellStart"/>
      <w:r>
        <w:t>таймлайне</w:t>
      </w:r>
      <w:proofErr w:type="spellEnd"/>
      <w:r>
        <w:t xml:space="preserve"> “Рабочий ресурс” слева отображаются наименования мобильных бригад;</w:t>
      </w:r>
    </w:p>
    <w:p w14:paraId="51EAA33A" w14:textId="77777777" w:rsidR="003D74AB" w:rsidRDefault="00000000">
      <w:pPr>
        <w:numPr>
          <w:ilvl w:val="4"/>
          <w:numId w:val="1"/>
        </w:numPr>
      </w:pPr>
      <w:r>
        <w:t xml:space="preserve">Наименования мобильных бригад отображаются в зависимости от внесенной </w:t>
      </w:r>
      <w:r>
        <w:lastRenderedPageBreak/>
        <w:t>ранее информации в разделах “Мобильные бригады” и “Графики бригад;</w:t>
      </w:r>
    </w:p>
    <w:p w14:paraId="3184B95E" w14:textId="77777777" w:rsidR="003D74AB" w:rsidRDefault="00000000">
      <w:pPr>
        <w:numPr>
          <w:ilvl w:val="4"/>
          <w:numId w:val="1"/>
        </w:numPr>
      </w:pPr>
      <w:r>
        <w:t xml:space="preserve">На </w:t>
      </w:r>
      <w:proofErr w:type="spellStart"/>
      <w:r>
        <w:t>таймлайне</w:t>
      </w:r>
      <w:proofErr w:type="spellEnd"/>
      <w:r>
        <w:t xml:space="preserve"> отображаются:</w:t>
      </w:r>
    </w:p>
    <w:p w14:paraId="4BC8280F" w14:textId="77777777" w:rsidR="003D74AB" w:rsidRDefault="00000000">
      <w:pPr>
        <w:numPr>
          <w:ilvl w:val="5"/>
          <w:numId w:val="1"/>
        </w:numPr>
      </w:pPr>
      <w:r>
        <w:t>График работы бригады на текущую дату - голубым</w:t>
      </w:r>
      <w:r>
        <w:rPr>
          <w:noProof/>
        </w:rPr>
        <w:drawing>
          <wp:inline distT="114300" distB="114300" distL="114300" distR="114300" wp14:anchorId="04959426" wp14:editId="796125AE">
            <wp:extent cx="2457450" cy="190500"/>
            <wp:effectExtent l="0" t="0" r="0" b="0"/>
            <wp:docPr id="4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58B5AA47" w14:textId="77777777" w:rsidR="003D74AB" w:rsidRDefault="00000000">
      <w:pPr>
        <w:numPr>
          <w:ilvl w:val="5"/>
          <w:numId w:val="1"/>
        </w:numPr>
      </w:pPr>
      <w:r>
        <w:t>Дополнительный слот - зеленый с подписью “Дополнительный слот”</w:t>
      </w:r>
      <w:r>
        <w:rPr>
          <w:noProof/>
        </w:rPr>
        <w:drawing>
          <wp:inline distT="114300" distB="114300" distL="114300" distR="114300" wp14:anchorId="1EEF870A" wp14:editId="661C43CD">
            <wp:extent cx="2324100" cy="152400"/>
            <wp:effectExtent l="0" t="0" r="0" b="0"/>
            <wp:docPr id="84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C525609" w14:textId="77777777" w:rsidR="003D74AB" w:rsidRDefault="00000000">
      <w:pPr>
        <w:numPr>
          <w:ilvl w:val="5"/>
          <w:numId w:val="1"/>
        </w:numPr>
      </w:pPr>
      <w:r>
        <w:t>Заявки, которые назначены на бригаду</w:t>
      </w:r>
      <w:r>
        <w:rPr>
          <w:noProof/>
        </w:rPr>
        <w:drawing>
          <wp:inline distT="114300" distB="114300" distL="114300" distR="114300" wp14:anchorId="65620003" wp14:editId="7BA76C8C">
            <wp:extent cx="1481138" cy="257589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257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0DBB74DC" w14:textId="77777777" w:rsidR="003D74AB" w:rsidRDefault="00000000">
      <w:pPr>
        <w:numPr>
          <w:ilvl w:val="5"/>
          <w:numId w:val="1"/>
        </w:numPr>
      </w:pPr>
      <w:r>
        <w:t>Дополнительные заявки, которые назначены на бригаду</w:t>
      </w:r>
      <w:r>
        <w:rPr>
          <w:noProof/>
        </w:rPr>
        <w:drawing>
          <wp:inline distT="114300" distB="114300" distL="114300" distR="114300" wp14:anchorId="60FC218E" wp14:editId="43A0379A">
            <wp:extent cx="1162050" cy="152400"/>
            <wp:effectExtent l="0" t="0" r="0" b="0"/>
            <wp:docPr id="121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B7ECA60" w14:textId="77777777" w:rsidR="003D74AB" w:rsidRDefault="00000000">
      <w:pPr>
        <w:numPr>
          <w:ilvl w:val="5"/>
          <w:numId w:val="1"/>
        </w:numPr>
      </w:pPr>
      <w:r>
        <w:t>Недоступность бригады - темно-серым с подписью причины “Недоступности бригады”</w:t>
      </w:r>
      <w:r>
        <w:rPr>
          <w:noProof/>
        </w:rPr>
        <w:drawing>
          <wp:inline distT="114300" distB="114300" distL="114300" distR="114300" wp14:anchorId="7481E1D0" wp14:editId="35C0E4B8">
            <wp:extent cx="2211457" cy="190500"/>
            <wp:effectExtent l="0" t="0" r="0" b="0"/>
            <wp:docPr id="119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457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7A26B663" w14:textId="77777777" w:rsidR="003D74AB" w:rsidRDefault="00000000">
      <w:pPr>
        <w:numPr>
          <w:ilvl w:val="2"/>
          <w:numId w:val="1"/>
        </w:numPr>
      </w:pPr>
      <w:r>
        <w:t>Блок “Таблица заявок”:</w:t>
      </w:r>
    </w:p>
    <w:p w14:paraId="3A2FFB5C" w14:textId="77777777" w:rsidR="003D74AB" w:rsidRDefault="00000000">
      <w:r>
        <w:rPr>
          <w:noProof/>
        </w:rPr>
        <w:drawing>
          <wp:inline distT="114300" distB="114300" distL="114300" distR="114300" wp14:anchorId="44133FEF" wp14:editId="31888C8A">
            <wp:extent cx="5731200" cy="1473200"/>
            <wp:effectExtent l="0" t="0" r="0" b="0"/>
            <wp:docPr id="3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ADAF3" w14:textId="77777777" w:rsidR="003D74AB" w:rsidRDefault="00000000">
      <w:pPr>
        <w:numPr>
          <w:ilvl w:val="3"/>
          <w:numId w:val="1"/>
        </w:numPr>
      </w:pPr>
      <w:r>
        <w:t>Поиск</w:t>
      </w:r>
      <w:r>
        <w:rPr>
          <w:noProof/>
        </w:rPr>
        <w:drawing>
          <wp:inline distT="114300" distB="114300" distL="114300" distR="114300" wp14:anchorId="5E84665E" wp14:editId="185814FE">
            <wp:extent cx="2382675" cy="382503"/>
            <wp:effectExtent l="0" t="0" r="0" b="0"/>
            <wp:docPr id="7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75" cy="38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A3E9702" w14:textId="77777777" w:rsidR="003D74AB" w:rsidRDefault="00000000">
      <w:pPr>
        <w:numPr>
          <w:ilvl w:val="4"/>
          <w:numId w:val="1"/>
        </w:numPr>
      </w:pPr>
      <w:r>
        <w:t>Поиск ищет по всем совпадениям по следующим параметрам:</w:t>
      </w:r>
    </w:p>
    <w:p w14:paraId="5E3415CB" w14:textId="77777777" w:rsidR="003D74AB" w:rsidRDefault="00000000">
      <w:pPr>
        <w:numPr>
          <w:ilvl w:val="5"/>
          <w:numId w:val="1"/>
        </w:numPr>
      </w:pPr>
      <w:r>
        <w:t>Наименование бригады;</w:t>
      </w:r>
    </w:p>
    <w:p w14:paraId="0F35066F" w14:textId="77777777" w:rsidR="003D74AB" w:rsidRDefault="00000000">
      <w:pPr>
        <w:numPr>
          <w:ilvl w:val="5"/>
          <w:numId w:val="1"/>
        </w:numPr>
      </w:pPr>
      <w:r>
        <w:t>Состав мобильной бригады;</w:t>
      </w:r>
    </w:p>
    <w:p w14:paraId="00448334" w14:textId="77777777" w:rsidR="003D74AB" w:rsidRDefault="00000000">
      <w:pPr>
        <w:numPr>
          <w:ilvl w:val="3"/>
          <w:numId w:val="1"/>
        </w:numPr>
      </w:pPr>
      <w:r>
        <w:t>Фильтр</w:t>
      </w:r>
      <w:r>
        <w:rPr>
          <w:noProof/>
        </w:rPr>
        <w:drawing>
          <wp:inline distT="114300" distB="114300" distL="114300" distR="114300" wp14:anchorId="062A1CE2" wp14:editId="18A2BDF4">
            <wp:extent cx="1803305" cy="1501356"/>
            <wp:effectExtent l="0" t="0" r="0" b="0"/>
            <wp:docPr id="143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305" cy="1501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5F6A222D" w14:textId="77777777" w:rsidR="003D74AB" w:rsidRDefault="00000000">
      <w:pPr>
        <w:numPr>
          <w:ilvl w:val="4"/>
          <w:numId w:val="1"/>
        </w:numPr>
      </w:pPr>
      <w:r>
        <w:t>По типу здания:</w:t>
      </w:r>
    </w:p>
    <w:p w14:paraId="05AE12B6" w14:textId="77777777" w:rsidR="003D74AB" w:rsidRDefault="00000000">
      <w:pPr>
        <w:numPr>
          <w:ilvl w:val="5"/>
          <w:numId w:val="1"/>
        </w:numPr>
      </w:pPr>
      <w:r>
        <w:t>ИЖС и МКД;</w:t>
      </w:r>
    </w:p>
    <w:p w14:paraId="0210835F" w14:textId="77777777" w:rsidR="003D74AB" w:rsidRDefault="00000000">
      <w:pPr>
        <w:numPr>
          <w:ilvl w:val="4"/>
          <w:numId w:val="1"/>
        </w:numPr>
      </w:pPr>
      <w:r>
        <w:t>По специализации:</w:t>
      </w:r>
    </w:p>
    <w:p w14:paraId="4E8C9047" w14:textId="77777777" w:rsidR="003D74AB" w:rsidRDefault="00000000">
      <w:pPr>
        <w:numPr>
          <w:ilvl w:val="5"/>
          <w:numId w:val="1"/>
        </w:numPr>
      </w:pPr>
      <w:r>
        <w:t>Первичное подключение;</w:t>
      </w:r>
    </w:p>
    <w:p w14:paraId="0187D98D" w14:textId="77777777" w:rsidR="003D74AB" w:rsidRDefault="00000000">
      <w:pPr>
        <w:numPr>
          <w:ilvl w:val="5"/>
          <w:numId w:val="1"/>
        </w:numPr>
      </w:pPr>
      <w:r>
        <w:t>Сервисная заявка;</w:t>
      </w:r>
    </w:p>
    <w:p w14:paraId="53B1B3F6" w14:textId="77777777" w:rsidR="003D74AB" w:rsidRDefault="00000000">
      <w:pPr>
        <w:numPr>
          <w:ilvl w:val="5"/>
          <w:numId w:val="1"/>
        </w:numPr>
      </w:pPr>
      <w:r>
        <w:t>Первичное подключение и сервисная заявка;</w:t>
      </w:r>
    </w:p>
    <w:p w14:paraId="6351D7FB" w14:textId="77777777" w:rsidR="003D74AB" w:rsidRDefault="00000000">
      <w:pPr>
        <w:numPr>
          <w:ilvl w:val="3"/>
          <w:numId w:val="1"/>
        </w:numPr>
      </w:pPr>
      <w:r>
        <w:lastRenderedPageBreak/>
        <w:t>Сортировка</w:t>
      </w:r>
      <w:r>
        <w:rPr>
          <w:noProof/>
        </w:rPr>
        <w:drawing>
          <wp:inline distT="114300" distB="114300" distL="114300" distR="114300" wp14:anchorId="365E07CB" wp14:editId="505DBB88">
            <wp:extent cx="1847850" cy="381000"/>
            <wp:effectExtent l="0" t="0" r="0" b="0"/>
            <wp:docPr id="85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55D7A7E7" w14:textId="77777777" w:rsidR="003D74AB" w:rsidRDefault="00000000">
      <w:pPr>
        <w:numPr>
          <w:ilvl w:val="4"/>
          <w:numId w:val="1"/>
        </w:numPr>
      </w:pPr>
      <w:r>
        <w:t>По алфавиту от А до Я;</w:t>
      </w:r>
    </w:p>
    <w:p w14:paraId="4D511C16" w14:textId="77777777" w:rsidR="003D74AB" w:rsidRDefault="00000000">
      <w:pPr>
        <w:numPr>
          <w:ilvl w:val="4"/>
          <w:numId w:val="1"/>
        </w:numPr>
      </w:pPr>
      <w:r>
        <w:t>По алфавиту от Я до А;</w:t>
      </w:r>
    </w:p>
    <w:p w14:paraId="3BAF69A9" w14:textId="77777777" w:rsidR="003D74AB" w:rsidRDefault="00000000">
      <w:pPr>
        <w:numPr>
          <w:ilvl w:val="3"/>
          <w:numId w:val="1"/>
        </w:numPr>
      </w:pPr>
      <w:proofErr w:type="spellStart"/>
      <w:r>
        <w:t>Таймлайн</w:t>
      </w:r>
      <w:proofErr w:type="spellEnd"/>
      <w:r>
        <w:t xml:space="preserve"> “Таблица заявок”:</w:t>
      </w:r>
    </w:p>
    <w:p w14:paraId="537540ED" w14:textId="77777777" w:rsidR="003D74AB" w:rsidRDefault="00000000">
      <w:r>
        <w:rPr>
          <w:noProof/>
        </w:rPr>
        <w:drawing>
          <wp:inline distT="114300" distB="114300" distL="114300" distR="114300" wp14:anchorId="36F02081" wp14:editId="351BD55F">
            <wp:extent cx="6380265" cy="1356601"/>
            <wp:effectExtent l="0" t="0" r="0" b="0"/>
            <wp:docPr id="117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0265" cy="1356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89758" w14:textId="77777777" w:rsidR="003D74AB" w:rsidRDefault="00000000">
      <w:pPr>
        <w:numPr>
          <w:ilvl w:val="4"/>
          <w:numId w:val="1"/>
        </w:numPr>
      </w:pPr>
      <w:r>
        <w:t xml:space="preserve">На </w:t>
      </w:r>
      <w:proofErr w:type="spellStart"/>
      <w:r>
        <w:t>таймлайне</w:t>
      </w:r>
      <w:proofErr w:type="spellEnd"/>
      <w:r>
        <w:t xml:space="preserve"> “Таблица заявок” слева отображаются адреса заявок, которые назначены на текущую дату;</w:t>
      </w:r>
    </w:p>
    <w:p w14:paraId="7FE2DD3D" w14:textId="77777777" w:rsidR="003D74AB" w:rsidRDefault="00000000">
      <w:pPr>
        <w:numPr>
          <w:ilvl w:val="4"/>
          <w:numId w:val="1"/>
        </w:numPr>
      </w:pPr>
      <w:r>
        <w:t xml:space="preserve">На </w:t>
      </w:r>
      <w:proofErr w:type="spellStart"/>
      <w:r>
        <w:t>таймлайне</w:t>
      </w:r>
      <w:proofErr w:type="spellEnd"/>
      <w:r>
        <w:t xml:space="preserve"> отображаются заявки, которые назначены на определенный </w:t>
      </w:r>
      <w:proofErr w:type="spellStart"/>
      <w:r>
        <w:t>таймслот</w:t>
      </w:r>
      <w:proofErr w:type="spellEnd"/>
      <w:r>
        <w:t>;</w:t>
      </w:r>
    </w:p>
    <w:p w14:paraId="3D4E57EF" w14:textId="77777777" w:rsidR="003D74AB" w:rsidRDefault="00000000">
      <w:pPr>
        <w:numPr>
          <w:ilvl w:val="4"/>
          <w:numId w:val="1"/>
        </w:numPr>
      </w:pPr>
      <w:r>
        <w:t>Заявка отображает</w:t>
      </w:r>
      <w:r>
        <w:rPr>
          <w:noProof/>
        </w:rPr>
        <w:drawing>
          <wp:inline distT="114300" distB="114300" distL="114300" distR="114300" wp14:anchorId="07D5758E" wp14:editId="230B8C79">
            <wp:extent cx="1500188" cy="190500"/>
            <wp:effectExtent l="0" t="0" r="0" b="0"/>
            <wp:docPr id="112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:</w:t>
      </w:r>
    </w:p>
    <w:p w14:paraId="01903F86" w14:textId="77777777" w:rsidR="003D74AB" w:rsidRDefault="00000000">
      <w:pPr>
        <w:numPr>
          <w:ilvl w:val="5"/>
          <w:numId w:val="1"/>
        </w:numPr>
      </w:pPr>
      <w:r>
        <w:t>Номер заявки;</w:t>
      </w:r>
    </w:p>
    <w:p w14:paraId="15E1A70A" w14:textId="77777777" w:rsidR="003D74AB" w:rsidRDefault="00000000">
      <w:pPr>
        <w:numPr>
          <w:ilvl w:val="5"/>
          <w:numId w:val="1"/>
        </w:numPr>
      </w:pPr>
      <w:r>
        <w:t>Длительность во времени;</w:t>
      </w:r>
    </w:p>
    <w:p w14:paraId="0CD1D652" w14:textId="77777777" w:rsidR="003D74AB" w:rsidRDefault="00000000">
      <w:pPr>
        <w:pStyle w:val="2"/>
        <w:numPr>
          <w:ilvl w:val="0"/>
          <w:numId w:val="1"/>
        </w:numPr>
        <w:spacing w:before="0" w:after="0"/>
      </w:pPr>
      <w:bookmarkStart w:id="10" w:name="_1i64alnlgfwv" w:colFirst="0" w:colLast="0"/>
      <w:bookmarkEnd w:id="10"/>
      <w:r>
        <w:t>Создание мобильной бригады</w:t>
      </w:r>
    </w:p>
    <w:p w14:paraId="6917C2CB" w14:textId="77777777" w:rsidR="003D74AB" w:rsidRDefault="00000000">
      <w:pPr>
        <w:numPr>
          <w:ilvl w:val="1"/>
          <w:numId w:val="1"/>
        </w:numPr>
      </w:pPr>
      <w:r>
        <w:t>Для создания мобильной бригады необходимо перейти в раздел “Мобильные бригады”</w:t>
      </w:r>
      <w:r>
        <w:rPr>
          <w:noProof/>
        </w:rPr>
        <w:drawing>
          <wp:inline distT="114300" distB="114300" distL="114300" distR="114300" wp14:anchorId="0D18C72A" wp14:editId="0A9D5B7F">
            <wp:extent cx="1485900" cy="419100"/>
            <wp:effectExtent l="0" t="0" r="0" b="0"/>
            <wp:docPr id="6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F98D461" w14:textId="77777777" w:rsidR="003D74AB" w:rsidRDefault="00000000">
      <w:pPr>
        <w:numPr>
          <w:ilvl w:val="1"/>
          <w:numId w:val="1"/>
        </w:numPr>
      </w:pPr>
      <w:r>
        <w:t>Нажать на кнопку “Создать бригаду</w:t>
      </w:r>
      <w:r>
        <w:rPr>
          <w:noProof/>
        </w:rPr>
        <w:drawing>
          <wp:inline distT="114300" distB="114300" distL="114300" distR="114300" wp14:anchorId="51CBC451" wp14:editId="11374593">
            <wp:extent cx="1432712" cy="360225"/>
            <wp:effectExtent l="0" t="0" r="0" b="0"/>
            <wp:docPr id="69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712" cy="36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”;</w:t>
      </w:r>
    </w:p>
    <w:p w14:paraId="35185B51" w14:textId="77777777" w:rsidR="003D74AB" w:rsidRDefault="00000000">
      <w:pPr>
        <w:numPr>
          <w:ilvl w:val="1"/>
          <w:numId w:val="1"/>
        </w:numPr>
      </w:pPr>
      <w:r>
        <w:t>Система перейдет и отобразит</w:t>
      </w:r>
      <w:hyperlink w:anchor="_zcgx0hxm0dl8">
        <w:r>
          <w:rPr>
            <w:color w:val="1155CC"/>
            <w:u w:val="single"/>
          </w:rPr>
          <w:t xml:space="preserve"> форму “Создание мобильной бригады”</w:t>
        </w:r>
      </w:hyperlink>
      <w:r>
        <w:t>;</w:t>
      </w:r>
    </w:p>
    <w:p w14:paraId="0273F03F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1074CC55" wp14:editId="60CC0D3D">
            <wp:extent cx="4786313" cy="2765001"/>
            <wp:effectExtent l="0" t="0" r="0" b="0"/>
            <wp:docPr id="111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93.png"/>
                    <pic:cNvPicPr preferRelativeResize="0"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2765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D44EBE" w14:textId="77777777" w:rsidR="003D74AB" w:rsidRDefault="00000000">
      <w:pPr>
        <w:numPr>
          <w:ilvl w:val="1"/>
          <w:numId w:val="1"/>
        </w:numPr>
      </w:pPr>
      <w:r>
        <w:t>Пользователю необходимо заполнить поля:</w:t>
      </w:r>
    </w:p>
    <w:p w14:paraId="4FDDAF28" w14:textId="77777777" w:rsidR="003D74AB" w:rsidRDefault="00000000">
      <w:pPr>
        <w:numPr>
          <w:ilvl w:val="2"/>
          <w:numId w:val="1"/>
        </w:numPr>
      </w:pPr>
      <w:r>
        <w:lastRenderedPageBreak/>
        <w:t>Ввести наименование бригады</w:t>
      </w:r>
      <w:r>
        <w:rPr>
          <w:noProof/>
        </w:rPr>
        <w:drawing>
          <wp:inline distT="114300" distB="114300" distL="114300" distR="114300" wp14:anchorId="139338E2" wp14:editId="11F9E04A">
            <wp:extent cx="4000500" cy="628650"/>
            <wp:effectExtent l="0" t="0" r="0" b="0"/>
            <wp:docPr id="83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0695841A" w14:textId="77777777" w:rsidR="003D74AB" w:rsidRDefault="00000000">
      <w:pPr>
        <w:numPr>
          <w:ilvl w:val="3"/>
          <w:numId w:val="1"/>
        </w:numPr>
      </w:pPr>
      <w:r>
        <w:t>Любое текстовое значение;</w:t>
      </w:r>
    </w:p>
    <w:p w14:paraId="30F98282" w14:textId="77777777" w:rsidR="003D74AB" w:rsidRDefault="00000000">
      <w:pPr>
        <w:numPr>
          <w:ilvl w:val="2"/>
          <w:numId w:val="1"/>
        </w:numPr>
      </w:pPr>
      <w:r>
        <w:t>Выбрать в выпадающем списке “Населенный пункт” необходимый населенный пункт</w:t>
      </w:r>
      <w:r>
        <w:rPr>
          <w:noProof/>
        </w:rPr>
        <w:drawing>
          <wp:inline distT="114300" distB="114300" distL="114300" distR="114300" wp14:anchorId="3A1E3479" wp14:editId="33CFEBA3">
            <wp:extent cx="4000500" cy="628650"/>
            <wp:effectExtent l="0" t="0" r="0" b="0"/>
            <wp:docPr id="135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F107D61" w14:textId="77777777" w:rsidR="003D74AB" w:rsidRDefault="00000000">
      <w:pPr>
        <w:numPr>
          <w:ilvl w:val="2"/>
          <w:numId w:val="1"/>
        </w:numPr>
      </w:pPr>
      <w:r>
        <w:t>Выбрать необходимую специализацию или специализации (чекбоксы):</w:t>
      </w:r>
    </w:p>
    <w:p w14:paraId="66A6EF5E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4A8F9259" wp14:editId="00EE3AC6">
            <wp:extent cx="4076700" cy="514350"/>
            <wp:effectExtent l="0" t="0" r="0" b="0"/>
            <wp:docPr id="7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9D02D" w14:textId="77777777" w:rsidR="003D74AB" w:rsidRDefault="00000000">
      <w:pPr>
        <w:numPr>
          <w:ilvl w:val="3"/>
          <w:numId w:val="1"/>
        </w:numPr>
      </w:pPr>
      <w:r>
        <w:t>Первичное подключение;</w:t>
      </w:r>
    </w:p>
    <w:p w14:paraId="1DF41ED3" w14:textId="77777777" w:rsidR="003D74AB" w:rsidRDefault="00000000">
      <w:pPr>
        <w:numPr>
          <w:ilvl w:val="3"/>
          <w:numId w:val="1"/>
        </w:numPr>
      </w:pPr>
      <w:r>
        <w:t>Сервисная заявка;</w:t>
      </w:r>
    </w:p>
    <w:p w14:paraId="394F3B47" w14:textId="77777777" w:rsidR="003D74AB" w:rsidRDefault="00000000">
      <w:pPr>
        <w:numPr>
          <w:ilvl w:val="2"/>
          <w:numId w:val="1"/>
        </w:numPr>
      </w:pPr>
      <w:r>
        <w:t>Выбрать необходимый “Тип здания” (</w:t>
      </w:r>
      <w:proofErr w:type="spellStart"/>
      <w:r>
        <w:t>радиобаттон</w:t>
      </w:r>
      <w:proofErr w:type="spellEnd"/>
      <w:r>
        <w:t>):</w:t>
      </w:r>
    </w:p>
    <w:p w14:paraId="2FA1D63B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4E517A9F" wp14:editId="26DA048D">
            <wp:extent cx="1657350" cy="514350"/>
            <wp:effectExtent l="0" t="0" r="0" b="0"/>
            <wp:docPr id="81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45B30" w14:textId="77777777" w:rsidR="003D74AB" w:rsidRDefault="00000000">
      <w:pPr>
        <w:numPr>
          <w:ilvl w:val="3"/>
          <w:numId w:val="1"/>
        </w:numPr>
      </w:pPr>
      <w:r>
        <w:t>Либо МКД;</w:t>
      </w:r>
    </w:p>
    <w:p w14:paraId="324B44C3" w14:textId="77777777" w:rsidR="003D74AB" w:rsidRDefault="00000000">
      <w:pPr>
        <w:numPr>
          <w:ilvl w:val="3"/>
          <w:numId w:val="1"/>
        </w:numPr>
      </w:pPr>
      <w:r>
        <w:t>Либо ИЖС;</w:t>
      </w:r>
    </w:p>
    <w:p w14:paraId="0C99BE4A" w14:textId="77777777" w:rsidR="003D74AB" w:rsidRDefault="00000000">
      <w:pPr>
        <w:numPr>
          <w:ilvl w:val="2"/>
          <w:numId w:val="1"/>
        </w:numPr>
      </w:pPr>
      <w:r>
        <w:t>Выбрать “Тип подключения”:</w:t>
      </w:r>
    </w:p>
    <w:p w14:paraId="0125E15F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14ED4B8C" wp14:editId="6E7807C8">
            <wp:extent cx="2876550" cy="514350"/>
            <wp:effectExtent l="0" t="0" r="0" b="0"/>
            <wp:docPr id="137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43ADBD" w14:textId="77777777" w:rsidR="003D74AB" w:rsidRDefault="00000000">
      <w:pPr>
        <w:numPr>
          <w:ilvl w:val="3"/>
          <w:numId w:val="1"/>
        </w:numPr>
      </w:pPr>
      <w:r>
        <w:t>GPON;</w:t>
      </w:r>
    </w:p>
    <w:p w14:paraId="306CF64B" w14:textId="77777777" w:rsidR="003D74AB" w:rsidRDefault="00000000">
      <w:pPr>
        <w:numPr>
          <w:ilvl w:val="3"/>
          <w:numId w:val="1"/>
        </w:numPr>
      </w:pPr>
      <w:r>
        <w:t>БШПД;</w:t>
      </w:r>
    </w:p>
    <w:p w14:paraId="5F3156ED" w14:textId="77777777" w:rsidR="003D74AB" w:rsidRDefault="00000000">
      <w:pPr>
        <w:numPr>
          <w:ilvl w:val="3"/>
          <w:numId w:val="1"/>
        </w:numPr>
      </w:pPr>
      <w:r>
        <w:t>SOHO;</w:t>
      </w:r>
    </w:p>
    <w:p w14:paraId="02E0A2B9" w14:textId="77777777" w:rsidR="003D74AB" w:rsidRDefault="00000000">
      <w:pPr>
        <w:numPr>
          <w:ilvl w:val="1"/>
          <w:numId w:val="1"/>
        </w:numPr>
      </w:pPr>
      <w:r>
        <w:t>В форме “Доступные технические специалисты” выбрать необходимого / необходимых технических специалистов для включения в мобильную бригаду:</w:t>
      </w:r>
    </w:p>
    <w:p w14:paraId="7ECF3C1D" w14:textId="77777777" w:rsidR="003D74A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0DCF8044" wp14:editId="6C7866E0">
            <wp:extent cx="3381375" cy="4762500"/>
            <wp:effectExtent l="0" t="0" r="0" b="0"/>
            <wp:docPr id="127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22B7B" w14:textId="77777777" w:rsidR="003D74AB" w:rsidRDefault="00000000">
      <w:pPr>
        <w:numPr>
          <w:ilvl w:val="2"/>
          <w:numId w:val="1"/>
        </w:numPr>
      </w:pPr>
      <w:r>
        <w:t>Для выбора необходимо нажать на необходимого технического специалиста;</w:t>
      </w:r>
    </w:p>
    <w:p w14:paraId="588B03B2" w14:textId="77777777" w:rsidR="003D74AB" w:rsidRDefault="00000000">
      <w:pPr>
        <w:numPr>
          <w:ilvl w:val="2"/>
          <w:numId w:val="1"/>
        </w:numPr>
      </w:pPr>
      <w:r>
        <w:t>Для удобства использования можно воспользоваться поиском по доступным техническим специалистам;</w:t>
      </w:r>
    </w:p>
    <w:p w14:paraId="6819A0CC" w14:textId="77777777" w:rsidR="003D74AB" w:rsidRDefault="003D74AB"/>
    <w:p w14:paraId="3A3AA9D8" w14:textId="77777777" w:rsidR="003D74AB" w:rsidRDefault="00000000">
      <w:r>
        <w:rPr>
          <w:rFonts w:ascii="Montserrat" w:eastAsia="Montserrat" w:hAnsi="Montserrat" w:cs="Montserrat"/>
          <w:b/>
        </w:rPr>
        <w:t>Примечание</w:t>
      </w:r>
      <w:proofErr w:type="gramStart"/>
      <w:r>
        <w:rPr>
          <w:rFonts w:ascii="Montserrat" w:eastAsia="Montserrat" w:hAnsi="Montserrat" w:cs="Montserrat"/>
          <w:b/>
        </w:rPr>
        <w:t xml:space="preserve">: </w:t>
      </w:r>
      <w:r>
        <w:t>При</w:t>
      </w:r>
      <w:proofErr w:type="gramEnd"/>
      <w:r>
        <w:t xml:space="preserve"> выборе </w:t>
      </w:r>
      <w:proofErr w:type="spellStart"/>
      <w:r>
        <w:t>радиобаттона</w:t>
      </w:r>
      <w:proofErr w:type="spellEnd"/>
      <w:r>
        <w:t xml:space="preserve"> “Тип здания”</w:t>
      </w:r>
      <w:r>
        <w:rPr>
          <w:noProof/>
        </w:rPr>
        <w:drawing>
          <wp:inline distT="114300" distB="114300" distL="114300" distR="114300" wp14:anchorId="620F85BA" wp14:editId="088A0F35">
            <wp:extent cx="1657350" cy="514350"/>
            <wp:effectExtent l="0" t="0" r="0" b="0"/>
            <wp:docPr id="103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количество доступных технических специалистов может меняться. При выборе “МКД” будут отображаться доступные технические специалисты + технические специалисты, которые состоят в бригада ИЖС;</w:t>
      </w:r>
    </w:p>
    <w:p w14:paraId="7792A758" w14:textId="77777777" w:rsidR="003D74AB" w:rsidRDefault="003D74AB"/>
    <w:p w14:paraId="502AE00A" w14:textId="77777777" w:rsidR="003D74AB" w:rsidRDefault="00000000">
      <w:pPr>
        <w:numPr>
          <w:ilvl w:val="1"/>
          <w:numId w:val="1"/>
        </w:numPr>
      </w:pPr>
      <w:r>
        <w:t>После нажатия на необходимого технического специалиста в поле “Состав” данный технический специалист отобразиться;</w:t>
      </w:r>
    </w:p>
    <w:p w14:paraId="17E1D041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3376278A" wp14:editId="56D7B751">
            <wp:extent cx="4000500" cy="590550"/>
            <wp:effectExtent l="0" t="0" r="0" b="0"/>
            <wp:docPr id="4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FF0150" w14:textId="77777777" w:rsidR="003D74AB" w:rsidRDefault="00000000">
      <w:pPr>
        <w:numPr>
          <w:ilvl w:val="1"/>
          <w:numId w:val="1"/>
        </w:numPr>
      </w:pPr>
      <w:r>
        <w:t>После заполнения всех полей и выбор необходимых технических специалистов необходимо нажать на кнопку “Создать бригаду”</w:t>
      </w:r>
      <w:r>
        <w:rPr>
          <w:noProof/>
        </w:rPr>
        <w:drawing>
          <wp:inline distT="114300" distB="114300" distL="114300" distR="114300" wp14:anchorId="2CA084A1" wp14:editId="250CE50A">
            <wp:extent cx="4000500" cy="304800"/>
            <wp:effectExtent l="0" t="0" r="0" b="0"/>
            <wp:docPr id="110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DE240A3" w14:textId="77777777" w:rsidR="003D74AB" w:rsidRDefault="00000000">
      <w:pPr>
        <w:numPr>
          <w:ilvl w:val="1"/>
          <w:numId w:val="1"/>
        </w:numPr>
      </w:pPr>
      <w:r>
        <w:t>Система отобразит модальное окно об успешном создании мобильной бригады;</w:t>
      </w:r>
    </w:p>
    <w:p w14:paraId="1BD6A09B" w14:textId="77777777" w:rsidR="003D74A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7ABB6E38" wp14:editId="03806664">
            <wp:extent cx="4419600" cy="1714500"/>
            <wp:effectExtent l="0" t="0" r="0" b="0"/>
            <wp:docPr id="89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C29A9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11" w:name="_far3zxr0b1hh" w:colFirst="0" w:colLast="0"/>
      <w:bookmarkEnd w:id="11"/>
      <w:r>
        <w:t>Редактирование мобильной бригады</w:t>
      </w:r>
    </w:p>
    <w:p w14:paraId="0036F996" w14:textId="77777777" w:rsidR="003D74AB" w:rsidRDefault="00000000">
      <w:pPr>
        <w:numPr>
          <w:ilvl w:val="1"/>
          <w:numId w:val="1"/>
        </w:numPr>
      </w:pPr>
      <w:r>
        <w:t>Для редактирования мобильной бригады необходимо перейти в раздел “Мобильные бригады”</w:t>
      </w:r>
      <w:r>
        <w:rPr>
          <w:noProof/>
        </w:rPr>
        <w:drawing>
          <wp:inline distT="114300" distB="114300" distL="114300" distR="114300" wp14:anchorId="6FE4AA2C" wp14:editId="32613B64">
            <wp:extent cx="1485900" cy="419100"/>
            <wp:effectExtent l="0" t="0" r="0" b="0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5811A404" w14:textId="77777777" w:rsidR="003D74AB" w:rsidRDefault="00000000">
      <w:pPr>
        <w:numPr>
          <w:ilvl w:val="1"/>
          <w:numId w:val="1"/>
        </w:numPr>
      </w:pPr>
      <w:r>
        <w:t>Нажать на строку с необходимой мобильной бригадой;</w:t>
      </w:r>
    </w:p>
    <w:p w14:paraId="37CE13F5" w14:textId="77777777" w:rsidR="003D74AB" w:rsidRDefault="00000000">
      <w:r>
        <w:rPr>
          <w:noProof/>
        </w:rPr>
        <w:drawing>
          <wp:inline distT="114300" distB="114300" distL="114300" distR="114300" wp14:anchorId="57304A43" wp14:editId="729DCB7F">
            <wp:extent cx="6203048" cy="329730"/>
            <wp:effectExtent l="0" t="0" r="0" b="0"/>
            <wp:docPr id="129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048" cy="329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07272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zcgx0hxm0dl8">
        <w:r>
          <w:rPr>
            <w:color w:val="1155CC"/>
            <w:u w:val="single"/>
          </w:rPr>
          <w:t>форму “Редактирование мобильной бригады”</w:t>
        </w:r>
      </w:hyperlink>
      <w:r>
        <w:t>;</w:t>
      </w:r>
    </w:p>
    <w:p w14:paraId="78937473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2A94BB34" wp14:editId="4A330D8D">
            <wp:extent cx="4786313" cy="2765001"/>
            <wp:effectExtent l="0" t="0" r="0" b="0"/>
            <wp:docPr id="140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3.png"/>
                    <pic:cNvPicPr preferRelativeResize="0"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2765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7557D" w14:textId="77777777" w:rsidR="003D74AB" w:rsidRDefault="00000000">
      <w:pPr>
        <w:numPr>
          <w:ilvl w:val="1"/>
          <w:numId w:val="1"/>
        </w:numPr>
      </w:pPr>
      <w:r>
        <w:t>Внесите необходимые изменения и нажмите на кнопку “Изменить бригаду”</w:t>
      </w:r>
      <w:r>
        <w:rPr>
          <w:noProof/>
        </w:rPr>
        <w:drawing>
          <wp:inline distT="114300" distB="114300" distL="114300" distR="114300" wp14:anchorId="402D28C4" wp14:editId="1F81C158">
            <wp:extent cx="4000500" cy="3048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04C7840A" w14:textId="77777777" w:rsidR="003D74AB" w:rsidRDefault="00000000">
      <w:pPr>
        <w:numPr>
          <w:ilvl w:val="1"/>
          <w:numId w:val="1"/>
        </w:numPr>
      </w:pPr>
      <w:r>
        <w:t>Система отобразит модальное окно об успешном редактировании мобильной бригады;</w:t>
      </w:r>
    </w:p>
    <w:p w14:paraId="75212F1F" w14:textId="77777777" w:rsidR="003D74AB" w:rsidRDefault="003D74AB"/>
    <w:p w14:paraId="1519C102" w14:textId="77777777" w:rsidR="003D74AB" w:rsidRDefault="00000000">
      <w:r>
        <w:rPr>
          <w:rFonts w:ascii="Montserrat" w:eastAsia="Montserrat" w:hAnsi="Montserrat" w:cs="Montserrat"/>
          <w:b/>
        </w:rPr>
        <w:t>Примечание</w:t>
      </w:r>
      <w:proofErr w:type="gramStart"/>
      <w:r>
        <w:rPr>
          <w:rFonts w:ascii="Montserrat" w:eastAsia="Montserrat" w:hAnsi="Montserrat" w:cs="Montserrat"/>
          <w:b/>
        </w:rPr>
        <w:t>:</w:t>
      </w:r>
      <w:r>
        <w:t xml:space="preserve"> При</w:t>
      </w:r>
      <w:proofErr w:type="gramEnd"/>
      <w:r>
        <w:t xml:space="preserve"> редактировании информации о мобильной бригаде очищается график работы мобильной бригады;</w:t>
      </w:r>
    </w:p>
    <w:p w14:paraId="180E303D" w14:textId="77777777" w:rsidR="003D74AB" w:rsidRDefault="003D74AB"/>
    <w:p w14:paraId="735D44B6" w14:textId="77777777" w:rsidR="003D74AB" w:rsidRDefault="00000000">
      <w:r>
        <w:rPr>
          <w:rFonts w:ascii="Montserrat" w:eastAsia="Montserrat" w:hAnsi="Montserrat" w:cs="Montserrat"/>
          <w:b/>
        </w:rPr>
        <w:t xml:space="preserve">Примечание: </w:t>
      </w:r>
      <w:r>
        <w:t>Редактирование информации о мобильной бригаде недоступно, если на мобильную бригаду назначены заявки;</w:t>
      </w:r>
    </w:p>
    <w:p w14:paraId="5C21EEEE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12" w:name="_270epp6hlmfo" w:colFirst="0" w:colLast="0"/>
      <w:bookmarkEnd w:id="12"/>
      <w:r>
        <w:lastRenderedPageBreak/>
        <w:t>Удаление бригады</w:t>
      </w:r>
    </w:p>
    <w:p w14:paraId="1CD80132" w14:textId="77777777" w:rsidR="003D74AB" w:rsidRDefault="00000000">
      <w:pPr>
        <w:numPr>
          <w:ilvl w:val="1"/>
          <w:numId w:val="1"/>
        </w:numPr>
      </w:pPr>
      <w:r>
        <w:t>Для удаления мобильной бригады необходимо перейти в раздел “Мобильные бригады”</w:t>
      </w:r>
      <w:r>
        <w:rPr>
          <w:noProof/>
        </w:rPr>
        <w:drawing>
          <wp:inline distT="114300" distB="114300" distL="114300" distR="114300" wp14:anchorId="4FE31426" wp14:editId="5588E512">
            <wp:extent cx="1485900" cy="419100"/>
            <wp:effectExtent l="0" t="0" r="0" b="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25B2A1C0" w14:textId="77777777" w:rsidR="003D74AB" w:rsidRDefault="00000000">
      <w:pPr>
        <w:numPr>
          <w:ilvl w:val="1"/>
          <w:numId w:val="1"/>
        </w:numPr>
      </w:pPr>
      <w:r>
        <w:t>Нажать на строку с необходимой мобильной бригадой;</w:t>
      </w:r>
    </w:p>
    <w:p w14:paraId="50F3FA45" w14:textId="77777777" w:rsidR="003D74AB" w:rsidRDefault="00000000">
      <w:r>
        <w:rPr>
          <w:noProof/>
        </w:rPr>
        <w:drawing>
          <wp:inline distT="114300" distB="114300" distL="114300" distR="114300" wp14:anchorId="7FC8D99F" wp14:editId="5751B327">
            <wp:extent cx="5731200" cy="304800"/>
            <wp:effectExtent l="0" t="0" r="0" b="0"/>
            <wp:docPr id="128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519C2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zcgx0hxm0dl8">
        <w:r>
          <w:rPr>
            <w:color w:val="1155CC"/>
            <w:u w:val="single"/>
          </w:rPr>
          <w:t>форму “Редактирование мобильной бригады”</w:t>
        </w:r>
      </w:hyperlink>
      <w:r>
        <w:t>;</w:t>
      </w:r>
    </w:p>
    <w:p w14:paraId="1C4A0883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7452CBE3" wp14:editId="0E25935D">
            <wp:extent cx="4786313" cy="2765001"/>
            <wp:effectExtent l="0" t="0" r="0" b="0"/>
            <wp:docPr id="141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93.png"/>
                    <pic:cNvPicPr preferRelativeResize="0"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2765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545AE" w14:textId="77777777" w:rsidR="003D74AB" w:rsidRDefault="00000000">
      <w:pPr>
        <w:numPr>
          <w:ilvl w:val="1"/>
          <w:numId w:val="1"/>
        </w:numPr>
      </w:pPr>
      <w:r>
        <w:t>Очистите данные в поле “Состав”</w:t>
      </w:r>
      <w:r>
        <w:rPr>
          <w:noProof/>
        </w:rPr>
        <w:drawing>
          <wp:inline distT="114300" distB="114300" distL="114300" distR="114300" wp14:anchorId="5D2C860A" wp14:editId="101F1B7B">
            <wp:extent cx="4000500" cy="590550"/>
            <wp:effectExtent l="0" t="0" r="0" b="0"/>
            <wp:docPr id="122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и нажмите на кнопку “Удалить бригаду”</w:t>
      </w:r>
      <w:r>
        <w:rPr>
          <w:noProof/>
        </w:rPr>
        <w:drawing>
          <wp:inline distT="114300" distB="114300" distL="114300" distR="114300" wp14:anchorId="146DFC1A" wp14:editId="5A6D30AF">
            <wp:extent cx="4000500" cy="304800"/>
            <wp:effectExtent l="0" t="0" r="0" b="0"/>
            <wp:docPr id="113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19BF17FA" w14:textId="77777777" w:rsidR="003D74AB" w:rsidRDefault="00000000">
      <w:pPr>
        <w:numPr>
          <w:ilvl w:val="1"/>
          <w:numId w:val="1"/>
        </w:numPr>
      </w:pPr>
      <w:r>
        <w:t>Система отобразит модальное окно об успешном редактировании мобильной бригады;</w:t>
      </w:r>
    </w:p>
    <w:p w14:paraId="53079DA6" w14:textId="77777777" w:rsidR="003D74AB" w:rsidRDefault="003D74AB"/>
    <w:p w14:paraId="6637BC40" w14:textId="77777777" w:rsidR="003D74AB" w:rsidRDefault="00000000">
      <w:r>
        <w:rPr>
          <w:rFonts w:ascii="Montserrat" w:eastAsia="Montserrat" w:hAnsi="Montserrat" w:cs="Montserrat"/>
          <w:b/>
        </w:rPr>
        <w:t xml:space="preserve">Примечание: </w:t>
      </w:r>
      <w:r>
        <w:t>Удаление мобильной бригады недоступно, если на мобильную бригаду назначены заявки;</w:t>
      </w:r>
    </w:p>
    <w:p w14:paraId="033DC004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13" w:name="_uu54uneydl8k" w:colFirst="0" w:colLast="0"/>
      <w:bookmarkEnd w:id="13"/>
      <w:r>
        <w:t>Изменение статуса технического специалиста</w:t>
      </w:r>
    </w:p>
    <w:p w14:paraId="72FC07FB" w14:textId="77777777" w:rsidR="003D74AB" w:rsidRDefault="00000000">
      <w:pPr>
        <w:numPr>
          <w:ilvl w:val="1"/>
          <w:numId w:val="1"/>
        </w:numPr>
      </w:pPr>
      <w:r>
        <w:t>Для изменения статуса технического специалиста необходимо перейти в раздел “Мобильные бригады”</w:t>
      </w:r>
      <w:r>
        <w:rPr>
          <w:noProof/>
        </w:rPr>
        <w:drawing>
          <wp:inline distT="114300" distB="114300" distL="114300" distR="114300" wp14:anchorId="29F18F1B" wp14:editId="330BB702">
            <wp:extent cx="1485900" cy="419100"/>
            <wp:effectExtent l="0" t="0" r="0" b="0"/>
            <wp:docPr id="9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9CB20AC" w14:textId="77777777" w:rsidR="003D74AB" w:rsidRDefault="00000000">
      <w:pPr>
        <w:numPr>
          <w:ilvl w:val="1"/>
          <w:numId w:val="1"/>
        </w:numPr>
      </w:pPr>
      <w:r>
        <w:t>Перейти в раздел “Технические специалисты” с помощью табуляции</w:t>
      </w:r>
      <w:r>
        <w:rPr>
          <w:noProof/>
        </w:rPr>
        <w:drawing>
          <wp:inline distT="114300" distB="114300" distL="114300" distR="114300" wp14:anchorId="6378840B" wp14:editId="216E7C4E">
            <wp:extent cx="3429000" cy="53340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10B1340A" w14:textId="77777777" w:rsidR="003D74AB" w:rsidRDefault="00000000">
      <w:pPr>
        <w:numPr>
          <w:ilvl w:val="1"/>
          <w:numId w:val="1"/>
        </w:numPr>
      </w:pPr>
      <w:r>
        <w:t>Нажать на строку с необходимым техническим специалистом;</w:t>
      </w:r>
    </w:p>
    <w:p w14:paraId="79261708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qnanenje384b">
        <w:r>
          <w:rPr>
            <w:color w:val="1155CC"/>
            <w:u w:val="single"/>
          </w:rPr>
          <w:t>форму “Редактирование данных технического специалиста”</w:t>
        </w:r>
      </w:hyperlink>
      <w:r>
        <w:t>;</w:t>
      </w:r>
    </w:p>
    <w:p w14:paraId="454E7EF9" w14:textId="77777777" w:rsidR="003D74AB" w:rsidRDefault="00000000">
      <w:pPr>
        <w:numPr>
          <w:ilvl w:val="1"/>
          <w:numId w:val="1"/>
        </w:numPr>
      </w:pPr>
      <w:r>
        <w:lastRenderedPageBreak/>
        <w:t>Необходимо выбрать причину отсутствия</w:t>
      </w:r>
      <w:r>
        <w:rPr>
          <w:noProof/>
        </w:rPr>
        <w:drawing>
          <wp:inline distT="114300" distB="114300" distL="114300" distR="114300" wp14:anchorId="26A37BCD" wp14:editId="68D13B8A">
            <wp:extent cx="4000500" cy="628650"/>
            <wp:effectExtent l="0" t="0" r="0" b="0"/>
            <wp:docPr id="7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F69F40A" w14:textId="77777777" w:rsidR="003D74AB" w:rsidRDefault="00000000">
      <w:pPr>
        <w:numPr>
          <w:ilvl w:val="1"/>
          <w:numId w:val="1"/>
        </w:numPr>
      </w:pPr>
      <w:r>
        <w:t>Указать период недоступности</w:t>
      </w:r>
      <w:r>
        <w:rPr>
          <w:noProof/>
        </w:rPr>
        <w:drawing>
          <wp:inline distT="114300" distB="114300" distL="114300" distR="114300" wp14:anchorId="3DE615B1" wp14:editId="3EDB0B1B">
            <wp:extent cx="4000500" cy="628650"/>
            <wp:effectExtent l="0" t="0" r="0" b="0"/>
            <wp:docPr id="124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EC41ED0" w14:textId="77777777" w:rsidR="003D74AB" w:rsidRDefault="00000000">
      <w:pPr>
        <w:numPr>
          <w:ilvl w:val="1"/>
          <w:numId w:val="1"/>
        </w:numPr>
      </w:pPr>
      <w:r>
        <w:t>Оставить комментарий (опционально)</w:t>
      </w:r>
      <w:r>
        <w:rPr>
          <w:noProof/>
        </w:rPr>
        <w:drawing>
          <wp:inline distT="114300" distB="114300" distL="114300" distR="114300" wp14:anchorId="7445E28C" wp14:editId="38110999">
            <wp:extent cx="4000500" cy="1009650"/>
            <wp:effectExtent l="0" t="0" r="0" b="0"/>
            <wp:docPr id="10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54DF0314" w14:textId="77777777" w:rsidR="003D74AB" w:rsidRDefault="00000000">
      <w:pPr>
        <w:numPr>
          <w:ilvl w:val="1"/>
          <w:numId w:val="1"/>
        </w:numPr>
      </w:pPr>
      <w:r>
        <w:t>Нажать на кнопку “Сохранить изменения”</w:t>
      </w:r>
      <w:r>
        <w:rPr>
          <w:noProof/>
        </w:rPr>
        <w:drawing>
          <wp:inline distT="114300" distB="114300" distL="114300" distR="114300" wp14:anchorId="00AA0C6D" wp14:editId="16AB5CE9">
            <wp:extent cx="4000500" cy="304800"/>
            <wp:effectExtent l="0" t="0" r="0" b="0"/>
            <wp:docPr id="79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0A85F73A" w14:textId="77777777" w:rsidR="003D74AB" w:rsidRDefault="00000000">
      <w:pPr>
        <w:pStyle w:val="2"/>
        <w:numPr>
          <w:ilvl w:val="0"/>
          <w:numId w:val="1"/>
        </w:numPr>
        <w:spacing w:before="0" w:after="0"/>
      </w:pPr>
      <w:bookmarkStart w:id="14" w:name="_3s2mn8p9fnlj" w:colFirst="0" w:colLast="0"/>
      <w:bookmarkEnd w:id="14"/>
      <w:r>
        <w:t>Добавление технического специалиста в мобильную бригады из таблицы “Технические специалисты”</w:t>
      </w:r>
    </w:p>
    <w:p w14:paraId="506A2132" w14:textId="77777777" w:rsidR="003D74AB" w:rsidRDefault="00000000">
      <w:pPr>
        <w:numPr>
          <w:ilvl w:val="1"/>
          <w:numId w:val="1"/>
        </w:numPr>
      </w:pPr>
      <w:r>
        <w:t>Для добавления технического специалиста из сводной таблицы “Технические специалисты” необходимо перейти в раздел “Мобильные бригады”</w:t>
      </w:r>
      <w:r>
        <w:rPr>
          <w:noProof/>
        </w:rPr>
        <w:drawing>
          <wp:inline distT="114300" distB="114300" distL="114300" distR="114300" wp14:anchorId="471809AC" wp14:editId="0037E537">
            <wp:extent cx="1485900" cy="419100"/>
            <wp:effectExtent l="0" t="0" r="0" b="0"/>
            <wp:docPr id="4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12884CB0" w14:textId="77777777" w:rsidR="003D74AB" w:rsidRDefault="00000000">
      <w:pPr>
        <w:numPr>
          <w:ilvl w:val="1"/>
          <w:numId w:val="1"/>
        </w:numPr>
      </w:pPr>
      <w:r>
        <w:t>Перейти в раздел “Технические специалисты” с помощью табуляции</w:t>
      </w:r>
      <w:r>
        <w:rPr>
          <w:noProof/>
        </w:rPr>
        <w:drawing>
          <wp:inline distT="114300" distB="114300" distL="114300" distR="114300" wp14:anchorId="7B6122FA" wp14:editId="5887D345">
            <wp:extent cx="3429000" cy="533400"/>
            <wp:effectExtent l="0" t="0" r="0" b="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11F2C765" w14:textId="77777777" w:rsidR="003D74AB" w:rsidRDefault="00000000">
      <w:pPr>
        <w:numPr>
          <w:ilvl w:val="1"/>
          <w:numId w:val="1"/>
        </w:numPr>
      </w:pPr>
      <w:r>
        <w:t>Выбрать необходимого технического специалиста и нажать на кнопку “Добавить”</w:t>
      </w:r>
      <w:r>
        <w:rPr>
          <w:noProof/>
        </w:rPr>
        <w:drawing>
          <wp:inline distT="114300" distB="114300" distL="114300" distR="114300" wp14:anchorId="6DC0EF6E" wp14:editId="1DAE4859">
            <wp:extent cx="762000" cy="30480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29D81DCC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zcgx0hxm0dl8">
        <w:r>
          <w:rPr>
            <w:color w:val="1155CC"/>
            <w:u w:val="single"/>
          </w:rPr>
          <w:t>форму “Создания мобильной бригады”</w:t>
        </w:r>
      </w:hyperlink>
      <w:r>
        <w:t xml:space="preserve"> с </w:t>
      </w:r>
      <w:proofErr w:type="spellStart"/>
      <w:r>
        <w:t>предзаполненным</w:t>
      </w:r>
      <w:proofErr w:type="spellEnd"/>
      <w:r>
        <w:t xml:space="preserve"> техническим специалистов в поле “Состав”</w:t>
      </w:r>
      <w:r>
        <w:rPr>
          <w:noProof/>
        </w:rPr>
        <w:drawing>
          <wp:inline distT="114300" distB="114300" distL="114300" distR="114300" wp14:anchorId="421A3BB3" wp14:editId="037112CE">
            <wp:extent cx="4000500" cy="590550"/>
            <wp:effectExtent l="0" t="0" r="0" b="0"/>
            <wp:docPr id="7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2FBE61C" w14:textId="77777777" w:rsidR="003D74A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3EB14F9" wp14:editId="21056070">
            <wp:extent cx="5731200" cy="3313052"/>
            <wp:effectExtent l="0" t="0" r="3175" b="1905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png"/>
                    <pic:cNvPicPr preferRelativeResize="0"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3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B7B98E" w14:textId="77777777" w:rsidR="003D74AB" w:rsidRDefault="00000000">
      <w:pPr>
        <w:numPr>
          <w:ilvl w:val="1"/>
          <w:numId w:val="1"/>
        </w:numPr>
      </w:pPr>
      <w:r>
        <w:t xml:space="preserve">Далее необходимо выполнить все оставшиеся шаги в сценарии </w:t>
      </w:r>
      <w:hyperlink w:anchor="_1i64alnlgfwv">
        <w:r>
          <w:rPr>
            <w:color w:val="1155CC"/>
            <w:u w:val="single"/>
          </w:rPr>
          <w:t>“Создание мобильной бригады”</w:t>
        </w:r>
      </w:hyperlink>
      <w:r>
        <w:t>;</w:t>
      </w:r>
    </w:p>
    <w:p w14:paraId="47566051" w14:textId="77777777" w:rsidR="003D74AB" w:rsidRDefault="00000000">
      <w:pPr>
        <w:pStyle w:val="2"/>
        <w:numPr>
          <w:ilvl w:val="0"/>
          <w:numId w:val="1"/>
        </w:numPr>
        <w:spacing w:before="0" w:after="0"/>
      </w:pPr>
      <w:bookmarkStart w:id="15" w:name="_uagnf3fu6a6g" w:colFirst="0" w:colLast="0"/>
      <w:bookmarkEnd w:id="15"/>
      <w:r>
        <w:t xml:space="preserve">Удаление технического специалист из мобильной бригады </w:t>
      </w:r>
      <w:proofErr w:type="gramStart"/>
      <w:r>
        <w:t>из таблице</w:t>
      </w:r>
      <w:proofErr w:type="gramEnd"/>
      <w:r>
        <w:t xml:space="preserve"> “Технические специалисты”</w:t>
      </w:r>
    </w:p>
    <w:p w14:paraId="57B9D446" w14:textId="77777777" w:rsidR="003D74AB" w:rsidRDefault="00000000">
      <w:pPr>
        <w:numPr>
          <w:ilvl w:val="1"/>
          <w:numId w:val="1"/>
        </w:numPr>
      </w:pPr>
      <w:r>
        <w:t>Для добавления технического специалиста из сводной таблицы “Технические специалисты” необходимо перейти в раздел “Мобильные бригады”</w:t>
      </w:r>
      <w:r>
        <w:rPr>
          <w:noProof/>
        </w:rPr>
        <w:drawing>
          <wp:inline distT="114300" distB="114300" distL="114300" distR="114300" wp14:anchorId="16104E67" wp14:editId="0A9C954C">
            <wp:extent cx="1485900" cy="419100"/>
            <wp:effectExtent l="0" t="0" r="0" b="0"/>
            <wp:docPr id="9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0F115AE6" w14:textId="77777777" w:rsidR="003D74AB" w:rsidRDefault="00000000">
      <w:pPr>
        <w:numPr>
          <w:ilvl w:val="1"/>
          <w:numId w:val="1"/>
        </w:numPr>
      </w:pPr>
      <w:r>
        <w:t>Перейти в раздел “Технические специалисты” с помощью табуляции</w:t>
      </w:r>
      <w:r>
        <w:rPr>
          <w:noProof/>
        </w:rPr>
        <w:drawing>
          <wp:inline distT="114300" distB="114300" distL="114300" distR="114300" wp14:anchorId="341829DA" wp14:editId="1E0A4E3D">
            <wp:extent cx="3429000" cy="533400"/>
            <wp:effectExtent l="0" t="0" r="0" b="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27D8D863" w14:textId="77777777" w:rsidR="003D74AB" w:rsidRDefault="00000000">
      <w:pPr>
        <w:numPr>
          <w:ilvl w:val="1"/>
          <w:numId w:val="1"/>
        </w:numPr>
      </w:pPr>
      <w:r>
        <w:t>Выбрать необходимого технического специалиста и нажать на кнопку “Удалить”</w:t>
      </w:r>
      <w:r>
        <w:rPr>
          <w:noProof/>
        </w:rPr>
        <w:drawing>
          <wp:inline distT="114300" distB="114300" distL="114300" distR="114300" wp14:anchorId="0C683CED" wp14:editId="15F5FD82">
            <wp:extent cx="685800" cy="304800"/>
            <wp:effectExtent l="0" t="0" r="0" b="0"/>
            <wp:docPr id="2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4F21599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zcgx0hxm0dl8">
        <w:r>
          <w:rPr>
            <w:color w:val="1155CC"/>
            <w:u w:val="single"/>
          </w:rPr>
          <w:t>форму “Создания мобильной бригады”</w:t>
        </w:r>
      </w:hyperlink>
      <w:r>
        <w:t xml:space="preserve"> с информацией о бригаде;</w:t>
      </w:r>
    </w:p>
    <w:p w14:paraId="16335AF0" w14:textId="77777777" w:rsidR="003D74A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90B1A8D" wp14:editId="1AE4285B">
            <wp:extent cx="5731200" cy="3313052"/>
            <wp:effectExtent l="0" t="0" r="3175" b="1905"/>
            <wp:docPr id="10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.png"/>
                    <pic:cNvPicPr preferRelativeResize="0"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3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4602F" w14:textId="77777777" w:rsidR="003D74AB" w:rsidRDefault="00000000">
      <w:pPr>
        <w:numPr>
          <w:ilvl w:val="1"/>
          <w:numId w:val="1"/>
        </w:numPr>
      </w:pPr>
      <w:r>
        <w:t xml:space="preserve">Далее необходимо выполнить все оставшиеся шаги в сценарии </w:t>
      </w:r>
      <w:hyperlink w:anchor="_270epp6hlmfo">
        <w:r>
          <w:rPr>
            <w:color w:val="1155CC"/>
            <w:u w:val="single"/>
          </w:rPr>
          <w:t>“Удаление мобильной бригады”</w:t>
        </w:r>
      </w:hyperlink>
      <w:r>
        <w:t>;</w:t>
      </w:r>
    </w:p>
    <w:p w14:paraId="335AD15A" w14:textId="77777777" w:rsidR="003D74AB" w:rsidRDefault="003D74AB"/>
    <w:p w14:paraId="3E1E4136" w14:textId="77777777" w:rsidR="003D74AB" w:rsidRDefault="00000000">
      <w:r>
        <w:rPr>
          <w:rFonts w:ascii="Montserrat" w:eastAsia="Montserrat" w:hAnsi="Montserrat" w:cs="Montserrat"/>
          <w:b/>
        </w:rPr>
        <w:t>Примечание</w:t>
      </w:r>
      <w:proofErr w:type="gramStart"/>
      <w:r>
        <w:rPr>
          <w:rFonts w:ascii="Montserrat" w:eastAsia="Montserrat" w:hAnsi="Montserrat" w:cs="Montserrat"/>
          <w:b/>
        </w:rPr>
        <w:t>:</w:t>
      </w:r>
      <w:r>
        <w:t xml:space="preserve"> Если</w:t>
      </w:r>
      <w:proofErr w:type="gramEnd"/>
      <w:r>
        <w:t xml:space="preserve"> технический специалист находится в нескольких мобильных бригадах, то при нажатии на кнопку “Удалить” нужно будет выбрать мобильную </w:t>
      </w:r>
      <w:proofErr w:type="spellStart"/>
      <w:r>
        <w:t>мобильную</w:t>
      </w:r>
      <w:proofErr w:type="spellEnd"/>
      <w:r>
        <w:t xml:space="preserve"> бригаду для открытия формы </w:t>
      </w:r>
      <w:hyperlink w:anchor="_zcgx0hxm0dl8">
        <w:r>
          <w:rPr>
            <w:color w:val="1155CC"/>
            <w:u w:val="single"/>
          </w:rPr>
          <w:t>“Редактирование мобильной бригады”</w:t>
        </w:r>
      </w:hyperlink>
      <w:r>
        <w:t>;</w:t>
      </w:r>
    </w:p>
    <w:p w14:paraId="29B89474" w14:textId="77777777" w:rsidR="003D74AB" w:rsidRDefault="003D74AB"/>
    <w:p w14:paraId="2923E5D5" w14:textId="77777777" w:rsidR="003D74AB" w:rsidRDefault="00000000">
      <w:r>
        <w:rPr>
          <w:rFonts w:ascii="Montserrat" w:eastAsia="Montserrat" w:hAnsi="Montserrat" w:cs="Montserrat"/>
          <w:b/>
        </w:rPr>
        <w:t xml:space="preserve">Примечание: </w:t>
      </w:r>
      <w:r>
        <w:t>Удаление мобильной бригады недоступно, если на мобильную бригаду назначены заявки;</w:t>
      </w:r>
    </w:p>
    <w:p w14:paraId="6134DEFD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16" w:name="_ketrowslfhu1" w:colFirst="0" w:colLast="0"/>
      <w:bookmarkEnd w:id="16"/>
      <w:r>
        <w:t>Просмотр графиков в таблице</w:t>
      </w:r>
    </w:p>
    <w:p w14:paraId="445B7C1B" w14:textId="77777777" w:rsidR="003D74AB" w:rsidRDefault="00000000">
      <w:pPr>
        <w:numPr>
          <w:ilvl w:val="1"/>
          <w:numId w:val="1"/>
        </w:numPr>
      </w:pPr>
      <w:r>
        <w:t>Для просмотра графиков мобильных бригад в таблице необходимо перейти в раздел “Графики”</w:t>
      </w:r>
      <w:r>
        <w:rPr>
          <w:noProof/>
        </w:rPr>
        <w:drawing>
          <wp:inline distT="114300" distB="114300" distL="114300" distR="114300" wp14:anchorId="41C9C50C" wp14:editId="749939D1">
            <wp:extent cx="1485900" cy="419100"/>
            <wp:effectExtent l="0" t="0" r="0" b="0"/>
            <wp:docPr id="109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04B4FCBE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lfs8uhup8zdm">
        <w:r>
          <w:rPr>
            <w:color w:val="1155CC"/>
            <w:u w:val="single"/>
          </w:rPr>
          <w:t>таблицу “Графики бригад”</w:t>
        </w:r>
      </w:hyperlink>
      <w:r>
        <w:t>;</w:t>
      </w:r>
    </w:p>
    <w:p w14:paraId="2E50ABD6" w14:textId="77777777" w:rsidR="003D74AB" w:rsidRDefault="00000000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54C0CAC" wp14:editId="31B17CE5">
            <wp:extent cx="5731200" cy="3313052"/>
            <wp:effectExtent l="0" t="0" r="3175" b="1905"/>
            <wp:docPr id="96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2.png"/>
                    <pic:cNvPicPr preferRelativeResize="0"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3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DD0E07" w14:textId="77777777" w:rsidR="003D74AB" w:rsidRDefault="00000000">
      <w:pPr>
        <w:numPr>
          <w:ilvl w:val="1"/>
          <w:numId w:val="1"/>
        </w:numPr>
      </w:pPr>
      <w:r>
        <w:t xml:space="preserve">В календаре </w:t>
      </w:r>
      <w:r>
        <w:rPr>
          <w:noProof/>
        </w:rPr>
        <w:drawing>
          <wp:inline distT="114300" distB="114300" distL="114300" distR="114300" wp14:anchorId="26C5FE91" wp14:editId="14C3C025">
            <wp:extent cx="3657600" cy="3581400"/>
            <wp:effectExtent l="0" t="0" r="0" b="0"/>
            <wp:docPr id="145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необходимо выбрать интересующую дату;</w:t>
      </w:r>
    </w:p>
    <w:p w14:paraId="267001DB" w14:textId="77777777" w:rsidR="003D74AB" w:rsidRDefault="003D74AB"/>
    <w:p w14:paraId="3203E3D5" w14:textId="77777777" w:rsidR="003D74AB" w:rsidRDefault="00000000">
      <w:r>
        <w:rPr>
          <w:rFonts w:ascii="Montserrat" w:eastAsia="Montserrat" w:hAnsi="Montserrat" w:cs="Montserrat"/>
          <w:b/>
        </w:rPr>
        <w:t>Примечание</w:t>
      </w:r>
      <w:proofErr w:type="gramStart"/>
      <w:r>
        <w:rPr>
          <w:rFonts w:ascii="Montserrat" w:eastAsia="Montserrat" w:hAnsi="Montserrat" w:cs="Montserrat"/>
          <w:b/>
        </w:rPr>
        <w:t xml:space="preserve">: </w:t>
      </w:r>
      <w:r>
        <w:t>На</w:t>
      </w:r>
      <w:proofErr w:type="gramEnd"/>
      <w:r>
        <w:t xml:space="preserve"> данный момент выбрать можно только понедельник и неделя будет отображаться с ПН по ВС;</w:t>
      </w:r>
    </w:p>
    <w:p w14:paraId="5A4841D6" w14:textId="77777777" w:rsidR="003D74AB" w:rsidRDefault="003D74AB"/>
    <w:p w14:paraId="21129852" w14:textId="77777777" w:rsidR="003D74AB" w:rsidRDefault="00000000">
      <w:pPr>
        <w:numPr>
          <w:ilvl w:val="1"/>
          <w:numId w:val="1"/>
        </w:numPr>
      </w:pPr>
      <w:r>
        <w:t>С помощью кнопок переключения графиков</w:t>
      </w:r>
      <w:r>
        <w:rPr>
          <w:noProof/>
        </w:rPr>
        <w:drawing>
          <wp:inline distT="114300" distB="114300" distL="114300" distR="114300" wp14:anchorId="34AEF926" wp14:editId="3798F900">
            <wp:extent cx="2476500" cy="647700"/>
            <wp:effectExtent l="0" t="0" r="0" b="0"/>
            <wp:docPr id="4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можно в текстовом формате просматривать график мобильной бригады на неделю;</w:t>
      </w:r>
    </w:p>
    <w:p w14:paraId="616A32A4" w14:textId="77777777" w:rsidR="003D74AB" w:rsidRDefault="003D74AB"/>
    <w:p w14:paraId="4225A7E7" w14:textId="77777777" w:rsidR="003D74AB" w:rsidRDefault="00000000">
      <w:r>
        <w:rPr>
          <w:rFonts w:ascii="Montserrat" w:eastAsia="Montserrat" w:hAnsi="Montserrat" w:cs="Montserrat"/>
          <w:b/>
        </w:rPr>
        <w:t xml:space="preserve">Примечание: </w:t>
      </w:r>
      <w:r>
        <w:t>голубым обозначается основной график, зеленым дополнительные слоты, серым отображается недоступность мобильной бригады;</w:t>
      </w:r>
    </w:p>
    <w:p w14:paraId="39A71918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17" w:name="_x83qj2274p70" w:colFirst="0" w:colLast="0"/>
      <w:bookmarkEnd w:id="17"/>
      <w:r>
        <w:t>Создание графиков</w:t>
      </w:r>
    </w:p>
    <w:p w14:paraId="5A7A6ED5" w14:textId="77777777" w:rsidR="003D74AB" w:rsidRDefault="00000000">
      <w:pPr>
        <w:numPr>
          <w:ilvl w:val="1"/>
          <w:numId w:val="1"/>
        </w:numPr>
      </w:pPr>
      <w:r>
        <w:t>Для создания графиков мобильных бригад необходимо перейти в раздел “Графики бригад”</w:t>
      </w:r>
      <w:r>
        <w:rPr>
          <w:noProof/>
        </w:rPr>
        <w:drawing>
          <wp:inline distT="114300" distB="114300" distL="114300" distR="114300" wp14:anchorId="029558CF" wp14:editId="367CAE94">
            <wp:extent cx="1485900" cy="419100"/>
            <wp:effectExtent l="0" t="0" r="0" b="0"/>
            <wp:docPr id="138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25FAB54D" w14:textId="77777777" w:rsidR="003D74AB" w:rsidRDefault="00000000">
      <w:pPr>
        <w:numPr>
          <w:ilvl w:val="1"/>
          <w:numId w:val="1"/>
        </w:numPr>
      </w:pPr>
      <w:r>
        <w:t>Выбрать необходимую бригаду и нажать на кнопку “Добавить”</w:t>
      </w:r>
      <w:r>
        <w:rPr>
          <w:noProof/>
        </w:rPr>
        <w:drawing>
          <wp:inline distT="114300" distB="114300" distL="114300" distR="114300" wp14:anchorId="68423224" wp14:editId="4E8A7FC5">
            <wp:extent cx="762000" cy="3048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1E0A0F3C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l2wo355egrg2">
        <w:r>
          <w:rPr>
            <w:color w:val="1155CC"/>
            <w:u w:val="single"/>
          </w:rPr>
          <w:t>форму “Создание графиков мобильных бригад”</w:t>
        </w:r>
      </w:hyperlink>
      <w:r>
        <w:t>;</w:t>
      </w:r>
    </w:p>
    <w:p w14:paraId="02F7367C" w14:textId="77777777" w:rsidR="003D74AB" w:rsidRDefault="00000000">
      <w:r>
        <w:rPr>
          <w:noProof/>
        </w:rPr>
        <w:drawing>
          <wp:inline distT="114300" distB="114300" distL="114300" distR="114300" wp14:anchorId="3254899A" wp14:editId="192FE45F">
            <wp:extent cx="5731200" cy="3313052"/>
            <wp:effectExtent l="0" t="0" r="3175" b="1905"/>
            <wp:docPr id="3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png"/>
                    <pic:cNvPicPr preferRelativeResize="0"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3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1E3AC" w14:textId="77777777" w:rsidR="003D74AB" w:rsidRDefault="00000000">
      <w:pPr>
        <w:numPr>
          <w:ilvl w:val="1"/>
          <w:numId w:val="1"/>
        </w:numPr>
      </w:pPr>
      <w:r>
        <w:t>Необходимо перейти в “Основной график” и заполнить сетку;</w:t>
      </w:r>
    </w:p>
    <w:p w14:paraId="3AB83945" w14:textId="77777777" w:rsidR="003D74AB" w:rsidRDefault="00000000">
      <w:r>
        <w:rPr>
          <w:noProof/>
        </w:rPr>
        <w:drawing>
          <wp:inline distT="114300" distB="114300" distL="114300" distR="114300" wp14:anchorId="6C756E08" wp14:editId="700B1B2B">
            <wp:extent cx="5731200" cy="2540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9D93E" w14:textId="77777777" w:rsidR="003D74AB" w:rsidRDefault="003D74AB"/>
    <w:p w14:paraId="058FFCD0" w14:textId="77777777" w:rsidR="003D74AB" w:rsidRDefault="00000000">
      <w:r>
        <w:rPr>
          <w:rFonts w:ascii="Montserrat" w:eastAsia="Montserrat" w:hAnsi="Montserrat" w:cs="Montserrat"/>
          <w:b/>
        </w:rPr>
        <w:t>Примечание</w:t>
      </w:r>
      <w:proofErr w:type="gramStart"/>
      <w:r>
        <w:rPr>
          <w:rFonts w:ascii="Montserrat" w:eastAsia="Montserrat" w:hAnsi="Montserrat" w:cs="Montserrat"/>
          <w:b/>
        </w:rPr>
        <w:t xml:space="preserve">: </w:t>
      </w:r>
      <w:r>
        <w:t>Для</w:t>
      </w:r>
      <w:proofErr w:type="gramEnd"/>
      <w:r>
        <w:t xml:space="preserve"> создания </w:t>
      </w:r>
      <w:proofErr w:type="spellStart"/>
      <w:r>
        <w:t>таймслотов</w:t>
      </w:r>
      <w:proofErr w:type="spellEnd"/>
      <w:r>
        <w:t xml:space="preserve"> используется групповой выбор по сетке. При повторном выборе </w:t>
      </w:r>
      <w:proofErr w:type="spellStart"/>
      <w:r>
        <w:t>таймслотов</w:t>
      </w:r>
      <w:proofErr w:type="spellEnd"/>
      <w:r>
        <w:t xml:space="preserve">, </w:t>
      </w:r>
      <w:proofErr w:type="spellStart"/>
      <w:r>
        <w:t>таймслоты</w:t>
      </w:r>
      <w:proofErr w:type="spellEnd"/>
      <w:r>
        <w:t xml:space="preserve"> очищаются;</w:t>
      </w:r>
    </w:p>
    <w:p w14:paraId="7FE27081" w14:textId="77777777" w:rsidR="003D74AB" w:rsidRDefault="003D74AB"/>
    <w:p w14:paraId="2D0306DE" w14:textId="77777777" w:rsidR="003D74AB" w:rsidRDefault="00000000">
      <w:pPr>
        <w:numPr>
          <w:ilvl w:val="1"/>
          <w:numId w:val="1"/>
        </w:numPr>
      </w:pPr>
      <w:r>
        <w:t>Затем (опционально) перейти в “Дополнительные слоты” и заполнить сетку;</w:t>
      </w:r>
    </w:p>
    <w:p w14:paraId="682B2BD1" w14:textId="77777777" w:rsidR="003D74AB" w:rsidRDefault="00000000">
      <w:pPr>
        <w:numPr>
          <w:ilvl w:val="2"/>
          <w:numId w:val="1"/>
        </w:numPr>
      </w:pPr>
      <w:r>
        <w:lastRenderedPageBreak/>
        <w:t>Необходимо выбрать специализацию для дополнительных слотов;</w:t>
      </w:r>
      <w:r>
        <w:rPr>
          <w:noProof/>
        </w:rPr>
        <w:drawing>
          <wp:inline distT="114300" distB="114300" distL="114300" distR="114300" wp14:anchorId="751E40F8" wp14:editId="24AF7024">
            <wp:extent cx="4438650" cy="120015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3CE177" w14:textId="77777777" w:rsidR="003D74AB" w:rsidRDefault="00000000">
      <w:pPr>
        <w:numPr>
          <w:ilvl w:val="1"/>
          <w:numId w:val="1"/>
        </w:numPr>
      </w:pPr>
      <w:r>
        <w:t>Далее (опционально) перейти в “Недоступность” и заполнить сетку;</w:t>
      </w:r>
    </w:p>
    <w:p w14:paraId="49A28BB0" w14:textId="77777777" w:rsidR="003D74AB" w:rsidRDefault="00000000">
      <w:pPr>
        <w:numPr>
          <w:ilvl w:val="2"/>
          <w:numId w:val="1"/>
        </w:numPr>
      </w:pPr>
      <w:r>
        <w:t>Необходимо выбрать причину недоступности;</w:t>
      </w:r>
    </w:p>
    <w:p w14:paraId="7BD5C9A2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796DED44" wp14:editId="093441E4">
            <wp:extent cx="3705225" cy="2895600"/>
            <wp:effectExtent l="0" t="0" r="0" b="0"/>
            <wp:docPr id="80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53EDE" w14:textId="77777777" w:rsidR="003D74AB" w:rsidRDefault="00000000">
      <w:pPr>
        <w:numPr>
          <w:ilvl w:val="2"/>
          <w:numId w:val="1"/>
        </w:numPr>
      </w:pPr>
      <w:r>
        <w:t>Система переведет на модальное окно с информацией о недоступности;</w:t>
      </w:r>
    </w:p>
    <w:p w14:paraId="05699D99" w14:textId="77777777" w:rsidR="003D74AB" w:rsidRDefault="00000000">
      <w:pPr>
        <w:numPr>
          <w:ilvl w:val="2"/>
          <w:numId w:val="1"/>
        </w:numPr>
      </w:pPr>
      <w:r>
        <w:t>Необходимо указать технического специалиста (если мобильная бригада состоит более чем из 2-ух) и заполнить комментарий (опционально);</w:t>
      </w:r>
    </w:p>
    <w:p w14:paraId="3FCFACFB" w14:textId="77777777" w:rsidR="003D74AB" w:rsidRDefault="00000000">
      <w:pPr>
        <w:jc w:val="center"/>
      </w:pPr>
      <w:r>
        <w:rPr>
          <w:noProof/>
        </w:rPr>
        <w:drawing>
          <wp:inline distT="114300" distB="114300" distL="114300" distR="114300" wp14:anchorId="34D088CB" wp14:editId="3F1C99BB">
            <wp:extent cx="3120863" cy="2529230"/>
            <wp:effectExtent l="0" t="0" r="0" b="0"/>
            <wp:docPr id="71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863" cy="2529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BEE14" w14:textId="77777777" w:rsidR="003D74AB" w:rsidRDefault="00000000">
      <w:pPr>
        <w:numPr>
          <w:ilvl w:val="2"/>
          <w:numId w:val="1"/>
        </w:numPr>
      </w:pPr>
      <w:r>
        <w:t>Нажать на кнопку “Подтвердить”</w:t>
      </w:r>
      <w:r>
        <w:rPr>
          <w:noProof/>
        </w:rPr>
        <w:drawing>
          <wp:inline distT="114300" distB="114300" distL="114300" distR="114300" wp14:anchorId="4742676F" wp14:editId="5986F89F">
            <wp:extent cx="2205038" cy="221006"/>
            <wp:effectExtent l="0" t="0" r="0" b="0"/>
            <wp:docPr id="4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21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39594763" w14:textId="77777777" w:rsidR="003D74AB" w:rsidRDefault="00000000">
      <w:pPr>
        <w:numPr>
          <w:ilvl w:val="1"/>
          <w:numId w:val="1"/>
        </w:numPr>
      </w:pPr>
      <w:r>
        <w:lastRenderedPageBreak/>
        <w:t>После заполнения всех графиков необходимо нажать на кнопку “Создать график”</w:t>
      </w:r>
      <w:r>
        <w:rPr>
          <w:noProof/>
        </w:rPr>
        <w:drawing>
          <wp:inline distT="114300" distB="114300" distL="114300" distR="114300" wp14:anchorId="29FCC9CC" wp14:editId="61D66F60">
            <wp:extent cx="2719388" cy="207191"/>
            <wp:effectExtent l="0" t="0" r="0" b="0"/>
            <wp:docPr id="6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207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31147DCD" w14:textId="77777777" w:rsidR="003D74AB" w:rsidRDefault="00000000">
      <w:pPr>
        <w:pStyle w:val="2"/>
        <w:numPr>
          <w:ilvl w:val="0"/>
          <w:numId w:val="1"/>
        </w:numPr>
        <w:spacing w:before="0" w:after="0"/>
      </w:pPr>
      <w:bookmarkStart w:id="18" w:name="_uvjz8o1lltj8" w:colFirst="0" w:colLast="0"/>
      <w:bookmarkEnd w:id="18"/>
      <w:r>
        <w:t>Редактирование графиков</w:t>
      </w:r>
    </w:p>
    <w:p w14:paraId="7A2AFD55" w14:textId="77777777" w:rsidR="003D74AB" w:rsidRDefault="00000000">
      <w:pPr>
        <w:numPr>
          <w:ilvl w:val="1"/>
          <w:numId w:val="1"/>
        </w:numPr>
      </w:pPr>
      <w:r>
        <w:t>Для редактирования графиков мобильных бригад необходимо перейти в раздел “Графики бригад”</w:t>
      </w:r>
      <w:r>
        <w:rPr>
          <w:noProof/>
        </w:rPr>
        <w:drawing>
          <wp:inline distT="114300" distB="114300" distL="114300" distR="114300" wp14:anchorId="7A7B8EA9" wp14:editId="711CF2F6">
            <wp:extent cx="1485900" cy="419100"/>
            <wp:effectExtent l="0" t="0" r="0" b="0"/>
            <wp:docPr id="82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5E459A3E" w14:textId="77777777" w:rsidR="003D74AB" w:rsidRDefault="00000000">
      <w:pPr>
        <w:numPr>
          <w:ilvl w:val="1"/>
          <w:numId w:val="1"/>
        </w:numPr>
      </w:pPr>
      <w:r>
        <w:t>Выбрать необходимую бригаду и нажать на кнопку “Редактировать”</w:t>
      </w:r>
      <w:r>
        <w:rPr>
          <w:noProof/>
        </w:rPr>
        <w:drawing>
          <wp:inline distT="114300" distB="114300" distL="114300" distR="114300" wp14:anchorId="7EA1B416" wp14:editId="1C869F6A">
            <wp:extent cx="1057275" cy="304800"/>
            <wp:effectExtent l="0" t="0" r="0" b="0"/>
            <wp:docPr id="75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2F3B19CF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l2wo355egrg2">
        <w:r>
          <w:rPr>
            <w:color w:val="1155CC"/>
            <w:u w:val="single"/>
          </w:rPr>
          <w:t>форму “Редактирование графиков мобильных бригад”</w:t>
        </w:r>
      </w:hyperlink>
      <w:r>
        <w:t>;</w:t>
      </w:r>
    </w:p>
    <w:p w14:paraId="0959F983" w14:textId="77777777" w:rsidR="003D74AB" w:rsidRDefault="00000000">
      <w:r>
        <w:rPr>
          <w:noProof/>
        </w:rPr>
        <w:drawing>
          <wp:inline distT="114300" distB="114300" distL="114300" distR="114300" wp14:anchorId="739E5CE1" wp14:editId="49704BD4">
            <wp:extent cx="5731200" cy="3313052"/>
            <wp:effectExtent l="0" t="0" r="3175" b="1905"/>
            <wp:docPr id="5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 preferRelativeResize="0"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3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5CBDD" w14:textId="77777777" w:rsidR="003D74AB" w:rsidRDefault="00000000">
      <w:pPr>
        <w:numPr>
          <w:ilvl w:val="1"/>
          <w:numId w:val="1"/>
        </w:numPr>
      </w:pPr>
      <w:r>
        <w:t>Внесите необходимые изменения и нажмите на кнопку “Сохранить график”</w:t>
      </w:r>
      <w:r>
        <w:rPr>
          <w:noProof/>
        </w:rPr>
        <w:drawing>
          <wp:inline distT="114300" distB="114300" distL="114300" distR="114300" wp14:anchorId="3B2BF933" wp14:editId="2103E2CF">
            <wp:extent cx="3395663" cy="258717"/>
            <wp:effectExtent l="0" t="0" r="0" b="0"/>
            <wp:docPr id="72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8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E2ABCBE" w14:textId="77777777" w:rsidR="003D74AB" w:rsidRDefault="003D74AB"/>
    <w:p w14:paraId="5897AE99" w14:textId="77777777" w:rsidR="003D74AB" w:rsidRDefault="00000000">
      <w:r>
        <w:rPr>
          <w:rFonts w:ascii="Montserrat" w:eastAsia="Montserrat" w:hAnsi="Montserrat" w:cs="Montserrat"/>
          <w:b/>
        </w:rPr>
        <w:t xml:space="preserve">Примечание: </w:t>
      </w:r>
      <w:r>
        <w:t>Редактирование информации о графике мобильной бригады недоступно, если на мобильную бригаду назначены заявки;</w:t>
      </w:r>
    </w:p>
    <w:p w14:paraId="4E11FACC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19" w:name="_i18nkxjv3sid" w:colFirst="0" w:colLast="0"/>
      <w:bookmarkEnd w:id="19"/>
      <w:r>
        <w:t>Удаление графиков</w:t>
      </w:r>
    </w:p>
    <w:p w14:paraId="22CF4E6F" w14:textId="77777777" w:rsidR="003D74AB" w:rsidRDefault="00000000">
      <w:pPr>
        <w:numPr>
          <w:ilvl w:val="1"/>
          <w:numId w:val="1"/>
        </w:numPr>
      </w:pPr>
      <w:r>
        <w:t>Для удаления графиков мобильных бригад необходимо перейти в раздел “Графики бригад”</w:t>
      </w:r>
      <w:r>
        <w:rPr>
          <w:noProof/>
        </w:rPr>
        <w:drawing>
          <wp:inline distT="114300" distB="114300" distL="114300" distR="114300" wp14:anchorId="2D20EB67" wp14:editId="62F39DD7">
            <wp:extent cx="1485900" cy="419100"/>
            <wp:effectExtent l="0" t="0" r="0" b="0"/>
            <wp:docPr id="8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0600C880" w14:textId="77777777" w:rsidR="003D74AB" w:rsidRDefault="00000000">
      <w:pPr>
        <w:numPr>
          <w:ilvl w:val="1"/>
          <w:numId w:val="1"/>
        </w:numPr>
      </w:pPr>
      <w:r>
        <w:t>Выбрать необходимую бригаду и нажать на кнопку “Редактировать”</w:t>
      </w:r>
      <w:r>
        <w:rPr>
          <w:noProof/>
        </w:rPr>
        <w:drawing>
          <wp:inline distT="114300" distB="114300" distL="114300" distR="114300" wp14:anchorId="36FB2FA0" wp14:editId="5D5EE3E4">
            <wp:extent cx="1057275" cy="304800"/>
            <wp:effectExtent l="0" t="0" r="0" b="0"/>
            <wp:docPr id="11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718979C" w14:textId="77777777" w:rsidR="003D74AB" w:rsidRDefault="00000000">
      <w:pPr>
        <w:numPr>
          <w:ilvl w:val="1"/>
          <w:numId w:val="1"/>
        </w:numPr>
      </w:pPr>
      <w:r>
        <w:t xml:space="preserve">Система отобразит </w:t>
      </w:r>
      <w:hyperlink w:anchor="_l2wo355egrg2">
        <w:r>
          <w:rPr>
            <w:color w:val="1155CC"/>
            <w:u w:val="single"/>
          </w:rPr>
          <w:t>форму “Редактирование графиков мобильных бригад”</w:t>
        </w:r>
      </w:hyperlink>
      <w:r>
        <w:t>;</w:t>
      </w:r>
    </w:p>
    <w:p w14:paraId="357D35F5" w14:textId="77777777" w:rsidR="003D74AB" w:rsidRDefault="00000000">
      <w:r>
        <w:rPr>
          <w:noProof/>
        </w:rPr>
        <w:lastRenderedPageBreak/>
        <w:drawing>
          <wp:inline distT="114300" distB="114300" distL="114300" distR="114300" wp14:anchorId="1C5988B5" wp14:editId="05DFB4FB">
            <wp:extent cx="5731200" cy="3313052"/>
            <wp:effectExtent l="0" t="0" r="3175" b="1905"/>
            <wp:docPr id="11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9.png"/>
                    <pic:cNvPicPr preferRelativeResize="0"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3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BBC44" w14:textId="77777777" w:rsidR="003D74AB" w:rsidRDefault="00000000">
      <w:pPr>
        <w:numPr>
          <w:ilvl w:val="1"/>
          <w:numId w:val="1"/>
        </w:numPr>
      </w:pPr>
      <w:r>
        <w:t xml:space="preserve">Очистите все </w:t>
      </w:r>
      <w:proofErr w:type="gramStart"/>
      <w:r>
        <w:t>графики  и</w:t>
      </w:r>
      <w:proofErr w:type="gramEnd"/>
      <w:r>
        <w:t xml:space="preserve"> нажмите на кнопку “Сохранить график”</w:t>
      </w:r>
      <w:r>
        <w:rPr>
          <w:noProof/>
        </w:rPr>
        <w:drawing>
          <wp:inline distT="114300" distB="114300" distL="114300" distR="114300" wp14:anchorId="37D4DE1D" wp14:editId="7C59C138">
            <wp:extent cx="3395663" cy="258717"/>
            <wp:effectExtent l="0" t="0" r="0" b="0"/>
            <wp:docPr id="11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8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EC24263" w14:textId="77777777" w:rsidR="003D74AB" w:rsidRDefault="003D74AB"/>
    <w:p w14:paraId="0D79A6F6" w14:textId="77777777" w:rsidR="003D74AB" w:rsidRDefault="00000000">
      <w:r>
        <w:rPr>
          <w:rFonts w:ascii="Montserrat" w:eastAsia="Montserrat" w:hAnsi="Montserrat" w:cs="Montserrat"/>
          <w:b/>
        </w:rPr>
        <w:t xml:space="preserve">Примечание: </w:t>
      </w:r>
      <w:r>
        <w:t>Удаление графика мобильной бригады недоступно, если на мобильную бригаду назначены заявки;</w:t>
      </w:r>
    </w:p>
    <w:p w14:paraId="0F06DA6D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20" w:name="_z1k9mg998e37" w:colFirst="0" w:colLast="0"/>
      <w:bookmarkEnd w:id="20"/>
      <w:r>
        <w:t>Назначение заявки на мобильную бригаду</w:t>
      </w:r>
    </w:p>
    <w:p w14:paraId="14F63DC6" w14:textId="77777777" w:rsidR="003D74AB" w:rsidRDefault="00000000">
      <w:pPr>
        <w:numPr>
          <w:ilvl w:val="1"/>
          <w:numId w:val="1"/>
        </w:numPr>
      </w:pPr>
      <w:r>
        <w:t>Для назначения заявки на мобильную бригаду необходимо перейти в раздел “Распределение заявок”</w:t>
      </w:r>
      <w:r>
        <w:rPr>
          <w:noProof/>
        </w:rPr>
        <w:drawing>
          <wp:inline distT="114300" distB="114300" distL="114300" distR="114300" wp14:anchorId="1A567483" wp14:editId="01C0801D">
            <wp:extent cx="1485900" cy="419100"/>
            <wp:effectExtent l="0" t="0" r="0" b="0"/>
            <wp:docPr id="91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5AC94EB" w14:textId="77777777" w:rsidR="003D74AB" w:rsidRDefault="00000000">
      <w:pPr>
        <w:numPr>
          <w:ilvl w:val="1"/>
          <w:numId w:val="1"/>
        </w:numPr>
      </w:pPr>
      <w:r>
        <w:t>В блоке “Таблица заявок” выбрать необходимую на заявку и нажать на заявку;</w:t>
      </w:r>
    </w:p>
    <w:p w14:paraId="08D9D9DC" w14:textId="77777777" w:rsidR="003D74AB" w:rsidRDefault="00000000">
      <w:r>
        <w:rPr>
          <w:noProof/>
        </w:rPr>
        <w:drawing>
          <wp:inline distT="114300" distB="114300" distL="114300" distR="114300" wp14:anchorId="50FF86B1" wp14:editId="75DF09F1">
            <wp:extent cx="5731200" cy="1473200"/>
            <wp:effectExtent l="0" t="0" r="0" b="0"/>
            <wp:docPr id="106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878246" w14:textId="77777777" w:rsidR="003D74AB" w:rsidRDefault="00000000">
      <w:pPr>
        <w:numPr>
          <w:ilvl w:val="1"/>
          <w:numId w:val="1"/>
        </w:numPr>
      </w:pPr>
      <w:r>
        <w:lastRenderedPageBreak/>
        <w:t>Система отобразит выпадающий список с бригадами, на которые заявка может быть назначена</w:t>
      </w:r>
      <w:r>
        <w:rPr>
          <w:noProof/>
        </w:rPr>
        <w:drawing>
          <wp:inline distT="114300" distB="114300" distL="114300" distR="114300" wp14:anchorId="088D6B00" wp14:editId="344E89A3">
            <wp:extent cx="2743200" cy="1876425"/>
            <wp:effectExtent l="0" t="0" r="0" b="0"/>
            <wp:docPr id="102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719D777E" w14:textId="77777777" w:rsidR="003D74AB" w:rsidRDefault="00000000">
      <w:pPr>
        <w:numPr>
          <w:ilvl w:val="1"/>
          <w:numId w:val="1"/>
        </w:numPr>
      </w:pPr>
      <w:r>
        <w:t>Выберите необходимую бригаду;</w:t>
      </w:r>
    </w:p>
    <w:p w14:paraId="40FE023A" w14:textId="77777777" w:rsidR="003D74AB" w:rsidRDefault="00000000">
      <w:pPr>
        <w:numPr>
          <w:ilvl w:val="1"/>
          <w:numId w:val="1"/>
        </w:numPr>
      </w:pPr>
      <w:r>
        <w:t>Необходимая заявка изменит статус с “Запланирована”</w:t>
      </w:r>
      <w:r>
        <w:rPr>
          <w:noProof/>
        </w:rPr>
        <w:drawing>
          <wp:inline distT="114300" distB="114300" distL="114300" distR="114300" wp14:anchorId="4402F341" wp14:editId="403AD191">
            <wp:extent cx="2141433" cy="460096"/>
            <wp:effectExtent l="0" t="0" r="0" b="0"/>
            <wp:docPr id="101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433" cy="460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на “Назначена”</w:t>
      </w:r>
      <w:r>
        <w:rPr>
          <w:noProof/>
        </w:rPr>
        <w:drawing>
          <wp:inline distT="114300" distB="114300" distL="114300" distR="114300" wp14:anchorId="2B86700F" wp14:editId="5F85B4C2">
            <wp:extent cx="2157413" cy="466972"/>
            <wp:effectExtent l="0" t="0" r="0" b="0"/>
            <wp:docPr id="6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466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BA842CF" w14:textId="77777777" w:rsidR="003D74AB" w:rsidRDefault="003D74AB"/>
    <w:p w14:paraId="3117F3F0" w14:textId="77777777" w:rsidR="003D74AB" w:rsidRDefault="00000000">
      <w:r>
        <w:rPr>
          <w:rFonts w:ascii="Montserrat" w:eastAsia="Montserrat" w:hAnsi="Montserrat" w:cs="Montserrat"/>
          <w:b/>
        </w:rPr>
        <w:t>Примечание:</w:t>
      </w:r>
      <w:r>
        <w:t xml:space="preserve"> Назначенная заявка отобразится в графике мобильной бригады в блоке “Рабочий ресурс”</w:t>
      </w:r>
    </w:p>
    <w:p w14:paraId="7EF61806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21" w:name="_j3tc5au0agge" w:colFirst="0" w:colLast="0"/>
      <w:bookmarkEnd w:id="21"/>
      <w:r>
        <w:t>Переназначение заявки на мобильную бригаду</w:t>
      </w:r>
    </w:p>
    <w:p w14:paraId="42049637" w14:textId="77777777" w:rsidR="003D74AB" w:rsidRDefault="00000000">
      <w:pPr>
        <w:numPr>
          <w:ilvl w:val="1"/>
          <w:numId w:val="1"/>
        </w:numPr>
      </w:pPr>
      <w:r>
        <w:t>Для переназначения заявки на мобильную бригаду необходимо перейти в раздел “Распределение заявок”</w:t>
      </w:r>
      <w:r>
        <w:rPr>
          <w:noProof/>
        </w:rPr>
        <w:drawing>
          <wp:inline distT="114300" distB="114300" distL="114300" distR="114300" wp14:anchorId="277450FE" wp14:editId="3453E3EF">
            <wp:extent cx="1485900" cy="419100"/>
            <wp:effectExtent l="0" t="0" r="0" b="0"/>
            <wp:docPr id="77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5039585" w14:textId="77777777" w:rsidR="003D74AB" w:rsidRDefault="00000000">
      <w:pPr>
        <w:numPr>
          <w:ilvl w:val="1"/>
          <w:numId w:val="1"/>
        </w:numPr>
      </w:pPr>
      <w:r>
        <w:t>В блоке “Рабочий ресурс” выбрать необходимую на заявку и нажать на заявку;</w:t>
      </w:r>
    </w:p>
    <w:p w14:paraId="358BEB7B" w14:textId="77777777" w:rsidR="003D74AB" w:rsidRDefault="00000000">
      <w:r>
        <w:rPr>
          <w:noProof/>
        </w:rPr>
        <w:drawing>
          <wp:inline distT="114300" distB="114300" distL="114300" distR="114300" wp14:anchorId="115C227E" wp14:editId="16A3E703">
            <wp:extent cx="5731200" cy="1587500"/>
            <wp:effectExtent l="0" t="0" r="0" b="0"/>
            <wp:docPr id="104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59131" w14:textId="77777777" w:rsidR="003D74AB" w:rsidRDefault="00000000">
      <w:pPr>
        <w:numPr>
          <w:ilvl w:val="1"/>
          <w:numId w:val="1"/>
        </w:numPr>
      </w:pPr>
      <w:r>
        <w:lastRenderedPageBreak/>
        <w:t>Система отобразит выпадающий список с бригадами, на которые заявка может быть назначена</w:t>
      </w:r>
      <w:r>
        <w:rPr>
          <w:noProof/>
        </w:rPr>
        <w:drawing>
          <wp:inline distT="114300" distB="114300" distL="114300" distR="114300" wp14:anchorId="28E20A26" wp14:editId="02AC2628">
            <wp:extent cx="2371485" cy="1854924"/>
            <wp:effectExtent l="0" t="0" r="0" b="0"/>
            <wp:docPr id="136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485" cy="1854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432FF7E4" w14:textId="77777777" w:rsidR="003D74AB" w:rsidRDefault="00000000">
      <w:pPr>
        <w:numPr>
          <w:ilvl w:val="1"/>
          <w:numId w:val="1"/>
        </w:numPr>
      </w:pPr>
      <w:r>
        <w:t>Выберите необходимую бригаду;</w:t>
      </w:r>
    </w:p>
    <w:p w14:paraId="2245BFAB" w14:textId="77777777" w:rsidR="003D74AB" w:rsidRDefault="00000000">
      <w:pPr>
        <w:numPr>
          <w:ilvl w:val="1"/>
          <w:numId w:val="1"/>
        </w:numPr>
      </w:pPr>
      <w:r>
        <w:t>Необходимая заявка изменит мобильную бригаду и отобразится в графике другой мобильной бригады;</w:t>
      </w:r>
    </w:p>
    <w:p w14:paraId="68D6D4CA" w14:textId="77777777" w:rsidR="003D74AB" w:rsidRDefault="003D74AB"/>
    <w:p w14:paraId="14AE4923" w14:textId="77777777" w:rsidR="003D74AB" w:rsidRDefault="00000000">
      <w:r>
        <w:rPr>
          <w:rFonts w:ascii="Montserrat" w:eastAsia="Montserrat" w:hAnsi="Montserrat" w:cs="Montserrat"/>
          <w:b/>
        </w:rPr>
        <w:t>Примечание</w:t>
      </w:r>
      <w:proofErr w:type="gramStart"/>
      <w:r>
        <w:rPr>
          <w:rFonts w:ascii="Montserrat" w:eastAsia="Montserrat" w:hAnsi="Montserrat" w:cs="Montserrat"/>
          <w:b/>
        </w:rPr>
        <w:t>:</w:t>
      </w:r>
      <w:r>
        <w:t xml:space="preserve"> Также</w:t>
      </w:r>
      <w:proofErr w:type="gramEnd"/>
      <w:r>
        <w:t xml:space="preserve"> переназначить заявку можно из блока “Таблица заявок”;</w:t>
      </w:r>
    </w:p>
    <w:p w14:paraId="7D3891F0" w14:textId="77777777" w:rsidR="003D74AB" w:rsidRDefault="00000000">
      <w:pPr>
        <w:pStyle w:val="2"/>
        <w:numPr>
          <w:ilvl w:val="0"/>
          <w:numId w:val="1"/>
        </w:numPr>
        <w:spacing w:after="0"/>
      </w:pPr>
      <w:bookmarkStart w:id="22" w:name="_tcl025wn8u08" w:colFirst="0" w:colLast="0"/>
      <w:bookmarkEnd w:id="22"/>
      <w:r>
        <w:t>Редактирование заявки</w:t>
      </w:r>
    </w:p>
    <w:p w14:paraId="7E43964D" w14:textId="77777777" w:rsidR="003D74AB" w:rsidRDefault="00000000">
      <w:pPr>
        <w:numPr>
          <w:ilvl w:val="1"/>
          <w:numId w:val="1"/>
        </w:numPr>
      </w:pPr>
      <w:r>
        <w:t>Для переназначения заявки на мобильную бригаду необходимо перейти в раздел “Распределение заявок”</w:t>
      </w:r>
      <w:r>
        <w:rPr>
          <w:noProof/>
        </w:rPr>
        <w:drawing>
          <wp:inline distT="114300" distB="114300" distL="114300" distR="114300" wp14:anchorId="2140718C" wp14:editId="4050D75C">
            <wp:extent cx="1485900" cy="419100"/>
            <wp:effectExtent l="0" t="0" r="0" b="0"/>
            <wp:docPr id="131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01E9FA64" w14:textId="77777777" w:rsidR="003D74AB" w:rsidRDefault="00000000">
      <w:pPr>
        <w:numPr>
          <w:ilvl w:val="1"/>
          <w:numId w:val="1"/>
        </w:numPr>
      </w:pPr>
      <w:r>
        <w:t>Выбрать необходимую на заявку и нажать на заявку;</w:t>
      </w:r>
    </w:p>
    <w:p w14:paraId="08378FE5" w14:textId="77777777" w:rsidR="003D74AB" w:rsidRDefault="00000000">
      <w:pPr>
        <w:numPr>
          <w:ilvl w:val="1"/>
          <w:numId w:val="1"/>
        </w:numPr>
      </w:pPr>
      <w:r>
        <w:t>Система отобразит доступные бригады и кнопку “Редактировать заявку”;</w:t>
      </w:r>
      <w:r>
        <w:rPr>
          <w:noProof/>
        </w:rPr>
        <w:drawing>
          <wp:inline distT="114300" distB="114300" distL="114300" distR="114300" wp14:anchorId="7862CA8C" wp14:editId="01014CCE">
            <wp:extent cx="2327159" cy="1820253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7159" cy="1820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97F532" w14:textId="77777777" w:rsidR="003D74AB" w:rsidRDefault="00000000">
      <w:pPr>
        <w:numPr>
          <w:ilvl w:val="1"/>
          <w:numId w:val="1"/>
        </w:numPr>
      </w:pPr>
      <w:r>
        <w:t>После нажатия на заявку система отобразит “Форму редактирования заявки”;</w:t>
      </w:r>
    </w:p>
    <w:p w14:paraId="1EA6680F" w14:textId="77777777" w:rsidR="003D74AB" w:rsidRDefault="00000000">
      <w:r>
        <w:rPr>
          <w:noProof/>
        </w:rPr>
        <w:lastRenderedPageBreak/>
        <w:drawing>
          <wp:inline distT="114300" distB="114300" distL="114300" distR="114300" wp14:anchorId="29EC3CB3" wp14:editId="66E16BE7">
            <wp:extent cx="5731200" cy="3060700"/>
            <wp:effectExtent l="0" t="0" r="0" b="0"/>
            <wp:docPr id="6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F2B707" w14:textId="77777777" w:rsidR="003D74AB" w:rsidRDefault="00000000">
      <w:pPr>
        <w:numPr>
          <w:ilvl w:val="1"/>
          <w:numId w:val="1"/>
        </w:numPr>
      </w:pPr>
      <w:r>
        <w:t>В данной форме можно внести необходимые изменения любых полей;</w:t>
      </w:r>
    </w:p>
    <w:p w14:paraId="2A646E7F" w14:textId="77777777" w:rsidR="003D74AB" w:rsidRDefault="00000000">
      <w:pPr>
        <w:numPr>
          <w:ilvl w:val="1"/>
          <w:numId w:val="1"/>
        </w:numPr>
      </w:pPr>
      <w:r>
        <w:t>После редактирования полей необходимо нажать кнопку “Принять”</w:t>
      </w:r>
      <w:r>
        <w:rPr>
          <w:noProof/>
        </w:rPr>
        <w:drawing>
          <wp:inline distT="114300" distB="114300" distL="114300" distR="114300" wp14:anchorId="70F57031" wp14:editId="12DE0648">
            <wp:extent cx="1076325" cy="419100"/>
            <wp:effectExtent l="0" t="0" r="0" b="0"/>
            <wp:docPr id="4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69EFC7CA" w14:textId="77777777" w:rsidR="003D74AB" w:rsidRDefault="00000000">
      <w:pPr>
        <w:numPr>
          <w:ilvl w:val="1"/>
          <w:numId w:val="1"/>
        </w:numPr>
      </w:pPr>
      <w:r>
        <w:t>После нажатия кнопки “Принять” система перенаправит на в раздел “Распределение заявок”</w:t>
      </w:r>
      <w:r>
        <w:rPr>
          <w:noProof/>
        </w:rPr>
        <w:drawing>
          <wp:inline distT="114300" distB="114300" distL="114300" distR="114300" wp14:anchorId="6AA3C302" wp14:editId="277D0F2D">
            <wp:extent cx="1485900" cy="419100"/>
            <wp:effectExtent l="0" t="0" r="0" b="0"/>
            <wp:docPr id="114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;</w:t>
      </w:r>
    </w:p>
    <w:p w14:paraId="2ED07F6E" w14:textId="77777777" w:rsidR="003D74AB" w:rsidRDefault="003D74AB">
      <w:pPr>
        <w:rPr>
          <w:rFonts w:ascii="Montserrat" w:eastAsia="Montserrat" w:hAnsi="Montserrat" w:cs="Montserrat"/>
          <w:b/>
        </w:rPr>
      </w:pPr>
    </w:p>
    <w:p w14:paraId="0FB559C8" w14:textId="77777777" w:rsidR="003D74AB" w:rsidRDefault="00000000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Примечание:</w:t>
      </w:r>
    </w:p>
    <w:p w14:paraId="3B4217B0" w14:textId="77777777" w:rsidR="003D74AB" w:rsidRDefault="00000000">
      <w:r>
        <w:t xml:space="preserve">Если необходимая заявка со статусом “Запланирована” и нужно убрать поле “Желаемая дата”, то после нажатия на кнопку “Сохранить” заявка в сводной таблице будет отображаться со статусом </w:t>
      </w:r>
      <w:r>
        <w:rPr>
          <w:rFonts w:ascii="Montserrat" w:eastAsia="Montserrat" w:hAnsi="Montserrat" w:cs="Montserrat"/>
          <w:b/>
        </w:rPr>
        <w:t>“Отложена”</w:t>
      </w:r>
      <w:r>
        <w:t>;</w:t>
      </w:r>
    </w:p>
    <w:sectPr w:rsidR="003D74A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 Light">
    <w:panose1 w:val="00000000000000000000"/>
    <w:charset w:val="CC"/>
    <w:family w:val="auto"/>
    <w:pitch w:val="variable"/>
    <w:sig w:usb0="A00002FF" w:usb1="4000207B" w:usb2="00000000" w:usb3="00000000" w:csb0="00000197" w:csb1="00000000"/>
    <w:embedRegular r:id="rId1" w:fontKey="{FFAE5326-2C63-422A-81D5-7ECB63669FC7}"/>
    <w:embedItalic r:id="rId2" w:fontKey="{340816A7-9FD9-427A-BD02-4E63C300CD2B}"/>
  </w:font>
  <w:font w:name="Montserrat Medium">
    <w:panose1 w:val="00000000000000000000"/>
    <w:charset w:val="CC"/>
    <w:family w:val="auto"/>
    <w:pitch w:val="variable"/>
    <w:sig w:usb0="A00002FF" w:usb1="4000207B" w:usb2="00000000" w:usb3="00000000" w:csb0="00000197" w:csb1="00000000"/>
    <w:embedRegular r:id="rId3" w:fontKey="{5406FBC0-17E3-4EB9-869F-0590187C50A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  <w:embedRegular r:id="rId4" w:fontKey="{3C5C6A01-C9BB-4F45-B0E1-D9B59D3DE1A2}"/>
    <w:embedBold r:id="rId5" w:fontKey="{3A1CC149-CBB4-4555-BE03-1F697A01110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964B1B97-ECC7-4B4D-9AFC-D33B782B63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A7B7E39-E820-4398-9CDC-E56E357842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361CA5"/>
    <w:multiLevelType w:val="multilevel"/>
    <w:tmpl w:val="59B0193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8BC0DFC"/>
    <w:multiLevelType w:val="multilevel"/>
    <w:tmpl w:val="48C04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CD7B6E"/>
    <w:multiLevelType w:val="multilevel"/>
    <w:tmpl w:val="022A6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0721782">
    <w:abstractNumId w:val="0"/>
  </w:num>
  <w:num w:numId="2" w16cid:durableId="1415590743">
    <w:abstractNumId w:val="1"/>
  </w:num>
  <w:num w:numId="3" w16cid:durableId="588081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4AB"/>
    <w:rsid w:val="00193064"/>
    <w:rsid w:val="003D74AB"/>
    <w:rsid w:val="004F6885"/>
    <w:rsid w:val="009B2788"/>
    <w:rsid w:val="00A6458C"/>
    <w:rsid w:val="00A74CD1"/>
    <w:rsid w:val="00DE4E8F"/>
    <w:rsid w:val="00E47D11"/>
    <w:rsid w:val="00EA49FE"/>
    <w:rsid w:val="00EA5A8E"/>
    <w:rsid w:val="00F273C2"/>
    <w:rsid w:val="00F5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81716"/>
  <w15:docId w15:val="{249C1328-88BB-4646-96B2-C847B63B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 Light" w:eastAsia="Montserrat Light" w:hAnsi="Montserrat Light" w:cs="Montserrat Light"/>
        <w:sz w:val="22"/>
        <w:szCs w:val="22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ind w:left="720" w:hanging="360"/>
      <w:outlineLvl w:val="1"/>
    </w:pPr>
    <w:rPr>
      <w:rFonts w:ascii="Montserrat Medium" w:eastAsia="Montserrat Medium" w:hAnsi="Montserrat Medium" w:cs="Montserrat Medium"/>
      <w:color w:val="3C78D8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9">
    <w:name w:val="Hyperlink"/>
    <w:basedOn w:val="a0"/>
    <w:uiPriority w:val="99"/>
    <w:unhideWhenUsed/>
    <w:rsid w:val="00193064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930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hyperlink" Target="http://00.00.0.00:0000/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33</Pages>
  <Words>3290</Words>
  <Characters>18758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Черевков Алексей</cp:lastModifiedBy>
  <cp:revision>4</cp:revision>
  <dcterms:created xsi:type="dcterms:W3CDTF">2024-08-09T11:27:00Z</dcterms:created>
  <dcterms:modified xsi:type="dcterms:W3CDTF">2024-08-09T14:08:00Z</dcterms:modified>
</cp:coreProperties>
</file>